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3666" w14:textId="2902C456" w:rsidR="00255343" w:rsidRPr="00FB18A9" w:rsidRDefault="00AB7C80" w:rsidP="00093056">
      <w:pPr>
        <w:pStyle w:val="Subtitle"/>
        <w:spacing w:line="240" w:lineRule="auto"/>
        <w:ind w:left="200" w:firstLine="202"/>
        <w:rPr>
          <w:bCs w:val="0"/>
          <w:iCs/>
          <w:color w:val="000000" w:themeColor="text1"/>
          <w:u w:val="single"/>
          <w:lang w:val="en-CA"/>
        </w:rPr>
      </w:pPr>
      <w:r w:rsidRPr="00093056">
        <w:rPr>
          <w:color w:val="4472C4" w:themeColor="accent1"/>
          <w:sz w:val="28"/>
        </w:rPr>
        <w:t>Program Evaluation</w:t>
      </w:r>
      <w:r w:rsidR="00A555F4" w:rsidRPr="00093056">
        <w:rPr>
          <w:color w:val="4472C4" w:themeColor="accent1"/>
        </w:rPr>
        <w:tab/>
        <w:t xml:space="preserve"> </w:t>
      </w:r>
      <w:r w:rsidR="00D5671A" w:rsidRPr="00093056">
        <w:rPr>
          <w:color w:val="4472C4" w:themeColor="accent1"/>
        </w:rPr>
        <w:tab/>
      </w:r>
      <w:r w:rsidR="00EA4A92">
        <w:tab/>
      </w:r>
      <w:r w:rsidR="00EA4A92">
        <w:tab/>
      </w:r>
      <w:r w:rsidR="00EA4A92">
        <w:tab/>
      </w:r>
      <w:r w:rsidR="00EA4A92">
        <w:tab/>
      </w:r>
      <w:r w:rsidR="00EA4A92">
        <w:tab/>
      </w:r>
      <w:r w:rsidR="003C4B92">
        <w:t>(DATE</w:t>
      </w:r>
      <w:r w:rsidR="00D5671A">
        <w:t xml:space="preserve">: </w:t>
      </w:r>
      <w:r w:rsidR="00FB55F3">
        <w:t>April 4</w:t>
      </w:r>
      <w:r w:rsidR="00EA4A92">
        <w:t>, 20</w:t>
      </w:r>
      <w:r w:rsidR="00FB55F3">
        <w:t>20</w:t>
      </w:r>
      <w:r w:rsidR="003C4B92">
        <w:t>)</w:t>
      </w:r>
      <w:r>
        <w:tab/>
        <w:t xml:space="preserve">    </w:t>
      </w:r>
      <w:r w:rsidR="00FB18A9" w:rsidRPr="00FB18A9">
        <w:rPr>
          <w:bCs w:val="0"/>
          <w:iCs/>
          <w:color w:val="000000" w:themeColor="text1"/>
          <w:u w:val="single"/>
          <w:lang w:val="en-CA"/>
        </w:rPr>
        <w:t>Circulate CHEP+ - Managing the Patient</w:t>
      </w:r>
      <w:r w:rsidR="00FB55F3">
        <w:rPr>
          <w:bCs w:val="0"/>
          <w:iCs/>
          <w:color w:val="000000" w:themeColor="text1"/>
          <w:u w:val="single"/>
          <w:lang w:val="en-CA"/>
        </w:rPr>
        <w:t xml:space="preserve"> with Heart Failure</w:t>
      </w:r>
    </w:p>
    <w:p w14:paraId="430FC46A" w14:textId="77777777" w:rsidR="00FB18A9" w:rsidRPr="00FB18A9" w:rsidRDefault="00FB18A9" w:rsidP="00093056">
      <w:pPr>
        <w:pStyle w:val="Subtitle"/>
        <w:spacing w:line="240" w:lineRule="auto"/>
        <w:ind w:left="200" w:firstLine="202"/>
        <w:rPr>
          <w:b w:val="0"/>
          <w:color w:val="000000" w:themeColor="text1"/>
        </w:rPr>
      </w:pPr>
      <w:r w:rsidRPr="00FB18A9">
        <w:rPr>
          <w:b w:val="0"/>
          <w:color w:val="000000" w:themeColor="text1"/>
        </w:rPr>
        <w:t>Diagnosis, Treatment and Follow-Up</w:t>
      </w:r>
    </w:p>
    <w:p w14:paraId="4EEEFCC9" w14:textId="77777777" w:rsidR="00AB7C80" w:rsidRDefault="00AB7C80" w:rsidP="00093056">
      <w:pPr>
        <w:pStyle w:val="Heading2"/>
        <w:ind w:left="400" w:right="444"/>
        <w:jc w:val="left"/>
        <w:rPr>
          <w:i w:val="0"/>
          <w:sz w:val="20"/>
        </w:rPr>
      </w:pPr>
      <w:r>
        <w:rPr>
          <w:i w:val="0"/>
          <w:sz w:val="20"/>
        </w:rPr>
        <w:t xml:space="preserve">Your feedback regarding this program is very important for future planning.  We would appreciate you taking the time to complete this evaluation form and returning it at the end of the meeting. </w:t>
      </w:r>
    </w:p>
    <w:p w14:paraId="41648289" w14:textId="77777777" w:rsidR="00AB7C80" w:rsidRDefault="00AB7C80" w:rsidP="00093056">
      <w:pPr>
        <w:tabs>
          <w:tab w:val="left" w:pos="-720"/>
        </w:tabs>
        <w:suppressAutoHyphens/>
        <w:spacing w:before="90"/>
        <w:ind w:left="400"/>
        <w:rPr>
          <w:b/>
          <w:noProof/>
          <w:spacing w:val="-2"/>
          <w:sz w:val="22"/>
        </w:rPr>
      </w:pPr>
      <w:r>
        <w:rPr>
          <w:b/>
          <w:noProof/>
          <w:spacing w:val="-2"/>
          <w:sz w:val="22"/>
        </w:rPr>
        <w:t>Professional Profile:</w:t>
      </w:r>
      <w:r>
        <w:rPr>
          <w:b/>
          <w:noProof/>
          <w:spacing w:val="-2"/>
          <w:sz w:val="22"/>
        </w:rPr>
        <w:tab/>
      </w:r>
      <w:r>
        <w:rPr>
          <w:b/>
          <w:noProof/>
          <w:spacing w:val="-2"/>
          <w:sz w:val="22"/>
        </w:rPr>
        <w:tab/>
      </w:r>
      <w:r>
        <w:rPr>
          <w:b/>
          <w:noProof/>
          <w:spacing w:val="-2"/>
          <w:sz w:val="22"/>
        </w:rPr>
        <w:tab/>
      </w:r>
      <w:r>
        <w:rPr>
          <w:b/>
          <w:noProof/>
          <w:spacing w:val="-2"/>
          <w:sz w:val="22"/>
        </w:rPr>
        <w:tab/>
      </w:r>
      <w:r>
        <w:rPr>
          <w:b/>
          <w:noProof/>
          <w:spacing w:val="-2"/>
          <w:sz w:val="22"/>
        </w:rPr>
        <w:tab/>
      </w:r>
    </w:p>
    <w:p w14:paraId="47F0A19A" w14:textId="77777777" w:rsidR="00AB7C80" w:rsidRDefault="00AB7C80" w:rsidP="00093056">
      <w:pPr>
        <w:tabs>
          <w:tab w:val="left" w:pos="-720"/>
        </w:tabs>
        <w:suppressAutoHyphens/>
        <w:spacing w:before="90"/>
        <w:ind w:left="400"/>
        <w:rPr>
          <w:sz w:val="22"/>
        </w:rPr>
      </w:pPr>
      <w:r>
        <w:rPr>
          <w:noProof/>
        </w:rPr>
        <w:sym w:font="Wingdings" w:char="F071"/>
      </w:r>
      <w:r>
        <w:rPr>
          <w:noProof/>
        </w:rPr>
        <w:t xml:space="preserve">   MD          </w:t>
      </w:r>
      <w:r>
        <w:rPr>
          <w:noProof/>
        </w:rPr>
        <w:sym w:font="Wingdings" w:char="F071"/>
      </w:r>
      <w:r>
        <w:rPr>
          <w:noProof/>
        </w:rPr>
        <w:t xml:space="preserve">   RN         </w:t>
      </w:r>
      <w:r>
        <w:rPr>
          <w:noProof/>
        </w:rPr>
        <w:sym w:font="Wingdings" w:char="F071"/>
      </w:r>
      <w:r>
        <w:rPr>
          <w:noProof/>
        </w:rPr>
        <w:t xml:space="preserve">   NP      </w:t>
      </w:r>
      <w:r>
        <w:rPr>
          <w:noProof/>
        </w:rPr>
        <w:sym w:font="Wingdings" w:char="F071"/>
      </w:r>
      <w:r>
        <w:rPr>
          <w:noProof/>
        </w:rPr>
        <w:t xml:space="preserve">   Pharm   </w:t>
      </w:r>
      <w:r>
        <w:rPr>
          <w:noProof/>
        </w:rPr>
        <w:sym w:font="Wingdings" w:char="F071"/>
      </w:r>
      <w:r>
        <w:rPr>
          <w:noProof/>
        </w:rPr>
        <w:t xml:space="preserve">    Other ___</w:t>
      </w:r>
      <w:r w:rsidR="000C5AC6">
        <w:rPr>
          <w:noProof/>
        </w:rPr>
        <w:tab/>
        <w:t>Years in Practice</w:t>
      </w:r>
      <w:r>
        <w:rPr>
          <w:b/>
          <w:sz w:val="22"/>
        </w:rPr>
        <w:t xml:space="preserve">:    </w:t>
      </w:r>
      <w:r>
        <w:rPr>
          <w:sz w:val="22"/>
        </w:rPr>
        <w:t>_______</w:t>
      </w:r>
    </w:p>
    <w:p w14:paraId="49C9CC1E" w14:textId="77777777" w:rsidR="00FB55F3" w:rsidRDefault="00A83B66" w:rsidP="00FB55F3">
      <w:pPr>
        <w:tabs>
          <w:tab w:val="left" w:pos="-720"/>
        </w:tabs>
        <w:suppressAutoHyphens/>
        <w:spacing w:before="90"/>
        <w:ind w:left="400"/>
        <w:rPr>
          <w:b/>
          <w:bCs/>
          <w:sz w:val="22"/>
          <w:lang w:val="en-CA"/>
        </w:rPr>
      </w:pPr>
      <w:r w:rsidRPr="00A83B66">
        <w:rPr>
          <w:b/>
          <w:bCs/>
          <w:sz w:val="22"/>
          <w:lang w:val="en-CA"/>
        </w:rPr>
        <w:t>What was the most important knowledge, skill, or attitude you acquired in this session?</w:t>
      </w:r>
    </w:p>
    <w:p w14:paraId="1005FD9D" w14:textId="4695E06F" w:rsidR="00972313" w:rsidRPr="00FB55F3" w:rsidRDefault="00FB55F3" w:rsidP="00FB55F3">
      <w:pPr>
        <w:tabs>
          <w:tab w:val="left" w:pos="-720"/>
        </w:tabs>
        <w:suppressAutoHyphens/>
        <w:spacing w:before="90"/>
        <w:ind w:left="400"/>
        <w:rPr>
          <w:b/>
          <w:sz w:val="22"/>
          <w:lang w:val="en-CA"/>
        </w:rPr>
      </w:pPr>
      <w:r>
        <w:rPr>
          <w:b/>
          <w:bCs/>
          <w:sz w:val="22"/>
          <w:lang w:val="en-CA"/>
        </w:rPr>
        <w:t>_________________________________________________________________________</w:t>
      </w:r>
      <w:r w:rsidR="00A83B66">
        <w:rPr>
          <w:b/>
        </w:rPr>
        <w:t>___________</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
        <w:gridCol w:w="4911"/>
        <w:gridCol w:w="17"/>
        <w:gridCol w:w="1300"/>
        <w:gridCol w:w="1100"/>
        <w:gridCol w:w="1000"/>
        <w:gridCol w:w="900"/>
        <w:gridCol w:w="964"/>
      </w:tblGrid>
      <w:tr w:rsidR="00AB7C80" w:rsidRPr="00BE30AF" w14:paraId="1E254A73" w14:textId="77777777" w:rsidTr="00093056">
        <w:trPr>
          <w:cantSplit/>
          <w:trHeight w:val="278"/>
          <w:jc w:val="center"/>
        </w:trPr>
        <w:tc>
          <w:tcPr>
            <w:tcW w:w="10201" w:type="dxa"/>
            <w:gridSpan w:val="8"/>
            <w:shd w:val="pct10" w:color="auto" w:fill="FFFFFF"/>
            <w:vAlign w:val="bottom"/>
          </w:tcPr>
          <w:p w14:paraId="50DF35F1" w14:textId="77777777" w:rsidR="00AB7C80" w:rsidRPr="00BE30AF" w:rsidRDefault="0051518A">
            <w:pPr>
              <w:pStyle w:val="Heading5"/>
              <w:rPr>
                <w:color w:val="auto"/>
                <w:sz w:val="24"/>
                <w:szCs w:val="24"/>
              </w:rPr>
            </w:pPr>
            <w:r w:rsidRPr="00BE30AF">
              <w:rPr>
                <w:color w:val="auto"/>
                <w:sz w:val="24"/>
                <w:szCs w:val="24"/>
              </w:rPr>
              <w:t xml:space="preserve">Mid-Program </w:t>
            </w:r>
            <w:proofErr w:type="gramStart"/>
            <w:r w:rsidRPr="00BE30AF">
              <w:rPr>
                <w:color w:val="auto"/>
                <w:sz w:val="24"/>
                <w:szCs w:val="24"/>
              </w:rPr>
              <w:t>Reflection  -</w:t>
            </w:r>
            <w:proofErr w:type="gramEnd"/>
            <w:r w:rsidRPr="00BE30AF">
              <w:rPr>
                <w:color w:val="auto"/>
                <w:sz w:val="24"/>
                <w:szCs w:val="24"/>
              </w:rPr>
              <w:t xml:space="preserve"> </w:t>
            </w:r>
            <w:r w:rsidR="009C3AE7" w:rsidRPr="00BE30AF">
              <w:rPr>
                <w:color w:val="auto"/>
                <w:sz w:val="24"/>
                <w:szCs w:val="24"/>
              </w:rPr>
              <w:t xml:space="preserve">List </w:t>
            </w:r>
            <w:r w:rsidR="006D6EDE" w:rsidRPr="00BE30AF">
              <w:rPr>
                <w:color w:val="auto"/>
                <w:sz w:val="24"/>
                <w:szCs w:val="24"/>
              </w:rPr>
              <w:t xml:space="preserve">the </w:t>
            </w:r>
            <w:r w:rsidR="009C3AE7" w:rsidRPr="00BE30AF">
              <w:rPr>
                <w:color w:val="auto"/>
                <w:sz w:val="24"/>
                <w:szCs w:val="24"/>
              </w:rPr>
              <w:t>item of knowledge, skill or attitude</w:t>
            </w:r>
            <w:r w:rsidR="00BE30AF">
              <w:rPr>
                <w:color w:val="auto"/>
                <w:sz w:val="24"/>
                <w:szCs w:val="24"/>
              </w:rPr>
              <w:t>:</w:t>
            </w:r>
            <w:r w:rsidR="009C3AE7" w:rsidRPr="00BE30AF">
              <w:rPr>
                <w:color w:val="auto"/>
                <w:sz w:val="24"/>
                <w:szCs w:val="24"/>
              </w:rPr>
              <w:t xml:space="preserve"> </w:t>
            </w:r>
          </w:p>
        </w:tc>
      </w:tr>
      <w:tr w:rsidR="00BE30AF" w:rsidRPr="00BE30AF" w14:paraId="4638F66B" w14:textId="77777777" w:rsidTr="00093056">
        <w:trPr>
          <w:cantSplit/>
          <w:trHeight w:val="1218"/>
          <w:jc w:val="center"/>
        </w:trPr>
        <w:tc>
          <w:tcPr>
            <w:tcW w:w="4920" w:type="dxa"/>
            <w:gridSpan w:val="2"/>
          </w:tcPr>
          <w:p w14:paraId="17A5E6D6" w14:textId="77777777" w:rsidR="00BE30AF" w:rsidRPr="000C5AC6" w:rsidRDefault="000C5AC6" w:rsidP="000C5AC6">
            <w:pPr>
              <w:jc w:val="center"/>
              <w:rPr>
                <w:sz w:val="24"/>
                <w:szCs w:val="24"/>
                <w:u w:val="single"/>
              </w:rPr>
            </w:pPr>
            <w:r w:rsidRPr="000C5AC6">
              <w:rPr>
                <w:sz w:val="24"/>
                <w:szCs w:val="24"/>
                <w:u w:val="single"/>
              </w:rPr>
              <w:t>Mid</w:t>
            </w:r>
            <w:r>
              <w:rPr>
                <w:sz w:val="24"/>
                <w:szCs w:val="24"/>
                <w:u w:val="single"/>
              </w:rPr>
              <w:t>-</w:t>
            </w:r>
            <w:r w:rsidRPr="000C5AC6">
              <w:rPr>
                <w:sz w:val="24"/>
                <w:szCs w:val="24"/>
                <w:u w:val="single"/>
              </w:rPr>
              <w:t>Reflection</w:t>
            </w:r>
          </w:p>
        </w:tc>
        <w:tc>
          <w:tcPr>
            <w:tcW w:w="5281" w:type="dxa"/>
            <w:gridSpan w:val="6"/>
          </w:tcPr>
          <w:p w14:paraId="5295570A" w14:textId="77777777" w:rsidR="00BE30AF" w:rsidRPr="000C5AC6" w:rsidRDefault="000C5AC6" w:rsidP="000C5AC6">
            <w:pPr>
              <w:jc w:val="center"/>
              <w:rPr>
                <w:sz w:val="24"/>
                <w:szCs w:val="24"/>
                <w:u w:val="single"/>
              </w:rPr>
            </w:pPr>
            <w:r w:rsidRPr="000C5AC6">
              <w:rPr>
                <w:sz w:val="24"/>
                <w:szCs w:val="24"/>
                <w:u w:val="single"/>
              </w:rPr>
              <w:t>Post-Program Reflection</w:t>
            </w:r>
          </w:p>
        </w:tc>
      </w:tr>
      <w:tr w:rsidR="00AB7C80" w:rsidRPr="00BE30AF" w14:paraId="7B779608" w14:textId="77777777" w:rsidTr="00093056">
        <w:trPr>
          <w:gridBefore w:val="1"/>
          <w:wBefore w:w="9" w:type="dxa"/>
          <w:cantSplit/>
          <w:trHeight w:val="419"/>
          <w:jc w:val="center"/>
        </w:trPr>
        <w:tc>
          <w:tcPr>
            <w:tcW w:w="10192" w:type="dxa"/>
            <w:gridSpan w:val="7"/>
            <w:shd w:val="pct10" w:color="auto" w:fill="FFFFFF"/>
            <w:vAlign w:val="center"/>
          </w:tcPr>
          <w:p w14:paraId="12525445" w14:textId="77777777" w:rsidR="00AB7C80" w:rsidRPr="00BE30AF" w:rsidRDefault="000C045A">
            <w:pPr>
              <w:pStyle w:val="Heading3"/>
              <w:rPr>
                <w:sz w:val="24"/>
                <w:szCs w:val="24"/>
              </w:rPr>
            </w:pPr>
            <w:r>
              <w:rPr>
                <w:sz w:val="24"/>
                <w:szCs w:val="24"/>
              </w:rPr>
              <w:t xml:space="preserve">Overall Evaluation </w:t>
            </w:r>
            <w:r w:rsidR="000C5AC6">
              <w:rPr>
                <w:sz w:val="24"/>
                <w:szCs w:val="24"/>
              </w:rPr>
              <w:t>(check one only)</w:t>
            </w:r>
          </w:p>
        </w:tc>
      </w:tr>
      <w:tr w:rsidR="00AB7C80" w:rsidRPr="000C5AC6" w14:paraId="396E3FD3" w14:textId="77777777" w:rsidTr="00093056">
        <w:trPr>
          <w:gridBefore w:val="1"/>
          <w:wBefore w:w="9" w:type="dxa"/>
          <w:trHeight w:val="458"/>
          <w:jc w:val="center"/>
        </w:trPr>
        <w:tc>
          <w:tcPr>
            <w:tcW w:w="4928" w:type="dxa"/>
            <w:gridSpan w:val="2"/>
            <w:shd w:val="clear" w:color="auto" w:fill="E0E0E0"/>
            <w:vAlign w:val="center"/>
          </w:tcPr>
          <w:p w14:paraId="35C3AF3C" w14:textId="77777777" w:rsidR="00AB7C80" w:rsidRPr="00BE30AF" w:rsidRDefault="00AB7C80">
            <w:pPr>
              <w:rPr>
                <w:sz w:val="24"/>
                <w:szCs w:val="24"/>
              </w:rPr>
            </w:pPr>
          </w:p>
        </w:tc>
        <w:tc>
          <w:tcPr>
            <w:tcW w:w="1300" w:type="dxa"/>
            <w:shd w:val="clear" w:color="auto" w:fill="E0E0E0"/>
            <w:vAlign w:val="center"/>
          </w:tcPr>
          <w:p w14:paraId="2F26743A" w14:textId="77777777" w:rsidR="00AB7C80" w:rsidRPr="00093056" w:rsidRDefault="00AB7C80">
            <w:pPr>
              <w:jc w:val="center"/>
              <w:rPr>
                <w:bCs/>
                <w:szCs w:val="22"/>
              </w:rPr>
            </w:pPr>
            <w:r w:rsidRPr="00093056">
              <w:rPr>
                <w:bCs/>
                <w:szCs w:val="22"/>
              </w:rPr>
              <w:t>Strongly Disagree</w:t>
            </w:r>
          </w:p>
        </w:tc>
        <w:tc>
          <w:tcPr>
            <w:tcW w:w="1100" w:type="dxa"/>
            <w:shd w:val="clear" w:color="auto" w:fill="E0E0E0"/>
            <w:vAlign w:val="center"/>
          </w:tcPr>
          <w:p w14:paraId="7145B055" w14:textId="77777777" w:rsidR="00AB7C80" w:rsidRPr="00093056" w:rsidRDefault="00AB7C80">
            <w:pPr>
              <w:jc w:val="center"/>
              <w:rPr>
                <w:bCs/>
                <w:szCs w:val="22"/>
              </w:rPr>
            </w:pPr>
            <w:r w:rsidRPr="00093056">
              <w:rPr>
                <w:bCs/>
                <w:szCs w:val="22"/>
              </w:rPr>
              <w:t>Disagree</w:t>
            </w:r>
          </w:p>
        </w:tc>
        <w:tc>
          <w:tcPr>
            <w:tcW w:w="1000" w:type="dxa"/>
            <w:shd w:val="clear" w:color="auto" w:fill="E0E0E0"/>
            <w:vAlign w:val="center"/>
          </w:tcPr>
          <w:p w14:paraId="198A8FDD" w14:textId="77777777" w:rsidR="00AB7C80" w:rsidRPr="00093056" w:rsidRDefault="00AB7C80">
            <w:pPr>
              <w:jc w:val="center"/>
              <w:rPr>
                <w:bCs/>
                <w:szCs w:val="22"/>
              </w:rPr>
            </w:pPr>
            <w:r w:rsidRPr="00093056">
              <w:rPr>
                <w:bCs/>
                <w:szCs w:val="22"/>
              </w:rPr>
              <w:t>Neutral</w:t>
            </w:r>
          </w:p>
        </w:tc>
        <w:tc>
          <w:tcPr>
            <w:tcW w:w="900" w:type="dxa"/>
            <w:shd w:val="clear" w:color="auto" w:fill="E0E0E0"/>
            <w:vAlign w:val="center"/>
          </w:tcPr>
          <w:p w14:paraId="73BDC2CF" w14:textId="77777777" w:rsidR="00AB7C80" w:rsidRPr="00093056" w:rsidRDefault="00AB7C80">
            <w:pPr>
              <w:jc w:val="center"/>
              <w:rPr>
                <w:bCs/>
                <w:szCs w:val="22"/>
              </w:rPr>
            </w:pPr>
            <w:r w:rsidRPr="00093056">
              <w:rPr>
                <w:bCs/>
                <w:szCs w:val="22"/>
              </w:rPr>
              <w:t>Agree</w:t>
            </w:r>
          </w:p>
        </w:tc>
        <w:tc>
          <w:tcPr>
            <w:tcW w:w="964" w:type="dxa"/>
            <w:shd w:val="clear" w:color="auto" w:fill="E0E0E0"/>
            <w:vAlign w:val="center"/>
          </w:tcPr>
          <w:p w14:paraId="51E781E0" w14:textId="77777777" w:rsidR="00AB7C80" w:rsidRPr="00093056" w:rsidRDefault="00AB7C80">
            <w:pPr>
              <w:jc w:val="center"/>
              <w:rPr>
                <w:bCs/>
                <w:szCs w:val="22"/>
              </w:rPr>
            </w:pPr>
            <w:r w:rsidRPr="00093056">
              <w:rPr>
                <w:bCs/>
                <w:szCs w:val="22"/>
              </w:rPr>
              <w:t>Strongly Agree</w:t>
            </w:r>
          </w:p>
        </w:tc>
      </w:tr>
      <w:tr w:rsidR="00AB7C80" w:rsidRPr="00BE30AF" w14:paraId="2BE96B88" w14:textId="77777777" w:rsidTr="00093056">
        <w:trPr>
          <w:gridBefore w:val="1"/>
          <w:wBefore w:w="9" w:type="dxa"/>
          <w:trHeight w:val="687"/>
          <w:jc w:val="center"/>
        </w:trPr>
        <w:tc>
          <w:tcPr>
            <w:tcW w:w="4928" w:type="dxa"/>
            <w:gridSpan w:val="2"/>
            <w:vAlign w:val="center"/>
          </w:tcPr>
          <w:p w14:paraId="55934623" w14:textId="77777777" w:rsidR="00AB7C80" w:rsidRPr="00BE30AF" w:rsidRDefault="00AB7C80">
            <w:pPr>
              <w:rPr>
                <w:sz w:val="24"/>
                <w:szCs w:val="24"/>
              </w:rPr>
            </w:pPr>
            <w:r w:rsidRPr="00BE30AF">
              <w:rPr>
                <w:sz w:val="24"/>
                <w:szCs w:val="24"/>
              </w:rPr>
              <w:t>The program (registration, venue, location) was well organized</w:t>
            </w:r>
          </w:p>
        </w:tc>
        <w:tc>
          <w:tcPr>
            <w:tcW w:w="1300" w:type="dxa"/>
            <w:vAlign w:val="bottom"/>
          </w:tcPr>
          <w:p w14:paraId="0DF6874E" w14:textId="77777777" w:rsidR="00AB7C80" w:rsidRPr="00BE30AF" w:rsidRDefault="00AB7C80">
            <w:pPr>
              <w:jc w:val="center"/>
              <w:rPr>
                <w:sz w:val="24"/>
                <w:szCs w:val="24"/>
              </w:rPr>
            </w:pPr>
          </w:p>
        </w:tc>
        <w:tc>
          <w:tcPr>
            <w:tcW w:w="1100" w:type="dxa"/>
            <w:vAlign w:val="bottom"/>
          </w:tcPr>
          <w:p w14:paraId="45B185F7" w14:textId="77777777" w:rsidR="00AB7C80" w:rsidRPr="00BE30AF" w:rsidRDefault="00AB7C80">
            <w:pPr>
              <w:jc w:val="center"/>
              <w:rPr>
                <w:sz w:val="24"/>
                <w:szCs w:val="24"/>
              </w:rPr>
            </w:pPr>
          </w:p>
        </w:tc>
        <w:tc>
          <w:tcPr>
            <w:tcW w:w="1000" w:type="dxa"/>
            <w:vAlign w:val="bottom"/>
          </w:tcPr>
          <w:p w14:paraId="466D2B46" w14:textId="77777777" w:rsidR="00AB7C80" w:rsidRPr="00BE30AF" w:rsidRDefault="00AB7C80">
            <w:pPr>
              <w:jc w:val="center"/>
              <w:rPr>
                <w:sz w:val="24"/>
                <w:szCs w:val="24"/>
              </w:rPr>
            </w:pPr>
          </w:p>
        </w:tc>
        <w:tc>
          <w:tcPr>
            <w:tcW w:w="900" w:type="dxa"/>
            <w:vAlign w:val="bottom"/>
          </w:tcPr>
          <w:p w14:paraId="6521EE66" w14:textId="77777777" w:rsidR="00AB7C80" w:rsidRPr="00BE30AF" w:rsidRDefault="00AB7C80">
            <w:pPr>
              <w:jc w:val="center"/>
              <w:rPr>
                <w:sz w:val="24"/>
                <w:szCs w:val="24"/>
              </w:rPr>
            </w:pPr>
          </w:p>
        </w:tc>
        <w:tc>
          <w:tcPr>
            <w:tcW w:w="964" w:type="dxa"/>
            <w:vAlign w:val="bottom"/>
          </w:tcPr>
          <w:p w14:paraId="61C3B451" w14:textId="77777777" w:rsidR="00AB7C80" w:rsidRPr="00BE30AF" w:rsidRDefault="00AB7C80">
            <w:pPr>
              <w:jc w:val="center"/>
              <w:rPr>
                <w:sz w:val="24"/>
                <w:szCs w:val="24"/>
              </w:rPr>
            </w:pPr>
          </w:p>
        </w:tc>
      </w:tr>
      <w:tr w:rsidR="00AB7C80" w:rsidRPr="00BE30AF" w14:paraId="2A7CAE73" w14:textId="77777777" w:rsidTr="00093056">
        <w:trPr>
          <w:gridBefore w:val="1"/>
          <w:wBefore w:w="9" w:type="dxa"/>
          <w:trHeight w:val="441"/>
          <w:jc w:val="center"/>
        </w:trPr>
        <w:tc>
          <w:tcPr>
            <w:tcW w:w="4928" w:type="dxa"/>
            <w:gridSpan w:val="2"/>
            <w:vAlign w:val="center"/>
          </w:tcPr>
          <w:p w14:paraId="34CF0DA9" w14:textId="77777777" w:rsidR="00AB7C80" w:rsidRPr="00BE30AF" w:rsidRDefault="002A3629" w:rsidP="002A3629">
            <w:pPr>
              <w:rPr>
                <w:sz w:val="24"/>
                <w:szCs w:val="24"/>
              </w:rPr>
            </w:pPr>
            <w:r>
              <w:rPr>
                <w:bCs/>
                <w:sz w:val="24"/>
                <w:szCs w:val="24"/>
              </w:rPr>
              <w:t>The</w:t>
            </w:r>
            <w:r w:rsidR="00972313">
              <w:rPr>
                <w:bCs/>
                <w:sz w:val="24"/>
                <w:szCs w:val="24"/>
              </w:rPr>
              <w:t xml:space="preserve"> program satisfied my expectations</w:t>
            </w:r>
          </w:p>
        </w:tc>
        <w:tc>
          <w:tcPr>
            <w:tcW w:w="1300" w:type="dxa"/>
            <w:vAlign w:val="bottom"/>
          </w:tcPr>
          <w:p w14:paraId="064BCA4A" w14:textId="77777777" w:rsidR="00AB7C80" w:rsidRPr="00BE30AF" w:rsidRDefault="00AB7C80">
            <w:pPr>
              <w:jc w:val="center"/>
              <w:rPr>
                <w:sz w:val="24"/>
                <w:szCs w:val="24"/>
              </w:rPr>
            </w:pPr>
          </w:p>
        </w:tc>
        <w:tc>
          <w:tcPr>
            <w:tcW w:w="1100" w:type="dxa"/>
            <w:vAlign w:val="bottom"/>
          </w:tcPr>
          <w:p w14:paraId="249C2DB6" w14:textId="77777777" w:rsidR="00AB7C80" w:rsidRPr="00BE30AF" w:rsidRDefault="00AB7C80">
            <w:pPr>
              <w:jc w:val="center"/>
              <w:rPr>
                <w:sz w:val="24"/>
                <w:szCs w:val="24"/>
              </w:rPr>
            </w:pPr>
          </w:p>
        </w:tc>
        <w:tc>
          <w:tcPr>
            <w:tcW w:w="1000" w:type="dxa"/>
            <w:vAlign w:val="bottom"/>
          </w:tcPr>
          <w:p w14:paraId="169254C5" w14:textId="77777777" w:rsidR="00AB7C80" w:rsidRPr="00BE30AF" w:rsidRDefault="00AB7C80">
            <w:pPr>
              <w:jc w:val="center"/>
              <w:rPr>
                <w:sz w:val="24"/>
                <w:szCs w:val="24"/>
              </w:rPr>
            </w:pPr>
          </w:p>
        </w:tc>
        <w:tc>
          <w:tcPr>
            <w:tcW w:w="900" w:type="dxa"/>
            <w:vAlign w:val="bottom"/>
          </w:tcPr>
          <w:p w14:paraId="06CABF25" w14:textId="77777777" w:rsidR="00AB7C80" w:rsidRPr="00BE30AF" w:rsidRDefault="00AB7C80">
            <w:pPr>
              <w:jc w:val="center"/>
              <w:rPr>
                <w:sz w:val="24"/>
                <w:szCs w:val="24"/>
              </w:rPr>
            </w:pPr>
          </w:p>
        </w:tc>
        <w:tc>
          <w:tcPr>
            <w:tcW w:w="964" w:type="dxa"/>
            <w:vAlign w:val="bottom"/>
          </w:tcPr>
          <w:p w14:paraId="2B139D0C" w14:textId="77777777" w:rsidR="00AB7C80" w:rsidRPr="00BE30AF" w:rsidRDefault="00AB7C80">
            <w:pPr>
              <w:jc w:val="center"/>
              <w:rPr>
                <w:sz w:val="24"/>
                <w:szCs w:val="24"/>
              </w:rPr>
            </w:pPr>
          </w:p>
        </w:tc>
      </w:tr>
      <w:tr w:rsidR="000C045A" w:rsidRPr="00BE30AF" w14:paraId="771EFE27" w14:textId="77777777" w:rsidTr="00093056">
        <w:trPr>
          <w:gridBefore w:val="1"/>
          <w:wBefore w:w="9" w:type="dxa"/>
          <w:trHeight w:val="660"/>
          <w:jc w:val="center"/>
        </w:trPr>
        <w:tc>
          <w:tcPr>
            <w:tcW w:w="4928" w:type="dxa"/>
            <w:gridSpan w:val="2"/>
            <w:vAlign w:val="center"/>
          </w:tcPr>
          <w:p w14:paraId="0C3D4A7F" w14:textId="77777777" w:rsidR="000C045A" w:rsidRPr="00BE30AF" w:rsidRDefault="000C045A" w:rsidP="003C4B92">
            <w:pPr>
              <w:rPr>
                <w:sz w:val="24"/>
                <w:szCs w:val="24"/>
              </w:rPr>
            </w:pPr>
            <w:r>
              <w:rPr>
                <w:sz w:val="24"/>
                <w:szCs w:val="24"/>
              </w:rPr>
              <w:t>Did you perceive any degree of bias in any part of the program?</w:t>
            </w:r>
          </w:p>
        </w:tc>
        <w:tc>
          <w:tcPr>
            <w:tcW w:w="1300" w:type="dxa"/>
          </w:tcPr>
          <w:p w14:paraId="265FA003" w14:textId="77777777" w:rsidR="000C045A" w:rsidRPr="00BE30AF" w:rsidRDefault="000C045A" w:rsidP="000C045A">
            <w:pPr>
              <w:jc w:val="center"/>
              <w:rPr>
                <w:sz w:val="24"/>
                <w:szCs w:val="24"/>
              </w:rPr>
            </w:pPr>
            <w:r>
              <w:rPr>
                <w:sz w:val="24"/>
                <w:szCs w:val="24"/>
              </w:rPr>
              <w:t>Yes</w:t>
            </w:r>
          </w:p>
        </w:tc>
        <w:tc>
          <w:tcPr>
            <w:tcW w:w="1100" w:type="dxa"/>
          </w:tcPr>
          <w:p w14:paraId="3D8A5D92" w14:textId="77777777" w:rsidR="000C045A" w:rsidRPr="00BE30AF" w:rsidRDefault="000C045A" w:rsidP="000C045A">
            <w:pPr>
              <w:jc w:val="center"/>
              <w:rPr>
                <w:sz w:val="24"/>
                <w:szCs w:val="24"/>
              </w:rPr>
            </w:pPr>
            <w:r>
              <w:rPr>
                <w:sz w:val="24"/>
                <w:szCs w:val="24"/>
              </w:rPr>
              <w:t>No</w:t>
            </w:r>
          </w:p>
        </w:tc>
        <w:tc>
          <w:tcPr>
            <w:tcW w:w="2864" w:type="dxa"/>
            <w:gridSpan w:val="3"/>
          </w:tcPr>
          <w:p w14:paraId="003472A6" w14:textId="77777777" w:rsidR="000C045A" w:rsidRPr="00BE30AF" w:rsidRDefault="000C045A" w:rsidP="000C045A">
            <w:pPr>
              <w:rPr>
                <w:sz w:val="24"/>
                <w:szCs w:val="24"/>
              </w:rPr>
            </w:pPr>
            <w:r>
              <w:rPr>
                <w:sz w:val="24"/>
                <w:szCs w:val="24"/>
              </w:rPr>
              <w:t>If yes, explain:</w:t>
            </w:r>
          </w:p>
        </w:tc>
      </w:tr>
      <w:tr w:rsidR="00972313" w:rsidRPr="00BE30AF" w14:paraId="7E8CC8A2" w14:textId="77777777" w:rsidTr="00093056">
        <w:trPr>
          <w:gridBefore w:val="1"/>
          <w:wBefore w:w="9" w:type="dxa"/>
          <w:cantSplit/>
          <w:trHeight w:val="711"/>
          <w:jc w:val="center"/>
        </w:trPr>
        <w:tc>
          <w:tcPr>
            <w:tcW w:w="4928" w:type="dxa"/>
            <w:gridSpan w:val="2"/>
            <w:vAlign w:val="center"/>
          </w:tcPr>
          <w:p w14:paraId="7B0912AE" w14:textId="77777777" w:rsidR="00972313" w:rsidRPr="0030566B" w:rsidRDefault="00972313" w:rsidP="008C3DE9">
            <w:pPr>
              <w:pStyle w:val="Footer"/>
              <w:tabs>
                <w:tab w:val="clear" w:pos="4320"/>
                <w:tab w:val="clear" w:pos="8640"/>
              </w:tabs>
              <w:rPr>
                <w:bCs/>
                <w:sz w:val="24"/>
                <w:szCs w:val="24"/>
              </w:rPr>
            </w:pPr>
            <w:r w:rsidRPr="0030566B">
              <w:rPr>
                <w:bCs/>
                <w:sz w:val="24"/>
                <w:szCs w:val="24"/>
              </w:rPr>
              <w:t>List a topics or subject for future CPHE event of interest to you</w:t>
            </w:r>
          </w:p>
        </w:tc>
        <w:tc>
          <w:tcPr>
            <w:tcW w:w="5264" w:type="dxa"/>
            <w:gridSpan w:val="5"/>
          </w:tcPr>
          <w:p w14:paraId="261E96D2" w14:textId="77777777" w:rsidR="00972313" w:rsidRPr="00BE30AF" w:rsidRDefault="00972313" w:rsidP="008C3DE9">
            <w:pPr>
              <w:rPr>
                <w:sz w:val="24"/>
                <w:szCs w:val="24"/>
              </w:rPr>
            </w:pPr>
          </w:p>
        </w:tc>
      </w:tr>
      <w:tr w:rsidR="00972313" w:rsidRPr="00BE30AF" w14:paraId="0229F6DF" w14:textId="77777777" w:rsidTr="00093056">
        <w:trPr>
          <w:gridBefore w:val="1"/>
          <w:wBefore w:w="9" w:type="dxa"/>
          <w:cantSplit/>
          <w:trHeight w:val="425"/>
          <w:jc w:val="center"/>
        </w:trPr>
        <w:tc>
          <w:tcPr>
            <w:tcW w:w="10192" w:type="dxa"/>
            <w:gridSpan w:val="7"/>
            <w:shd w:val="pct10" w:color="auto" w:fill="FFFFFF"/>
            <w:vAlign w:val="center"/>
          </w:tcPr>
          <w:p w14:paraId="79F9E097" w14:textId="77777777" w:rsidR="00972313" w:rsidRPr="00BE30AF" w:rsidRDefault="00972313">
            <w:pPr>
              <w:pStyle w:val="Heading3"/>
              <w:rPr>
                <w:sz w:val="24"/>
                <w:szCs w:val="24"/>
              </w:rPr>
            </w:pPr>
            <w:r w:rsidRPr="00BE30AF">
              <w:rPr>
                <w:sz w:val="24"/>
                <w:szCs w:val="24"/>
              </w:rPr>
              <w:t xml:space="preserve">Content Evaluation </w:t>
            </w:r>
            <w:r>
              <w:rPr>
                <w:sz w:val="24"/>
                <w:szCs w:val="24"/>
              </w:rPr>
              <w:t>(check one only)</w:t>
            </w:r>
          </w:p>
        </w:tc>
      </w:tr>
      <w:tr w:rsidR="00972313" w:rsidRPr="00BE30AF" w14:paraId="681F776B" w14:textId="77777777" w:rsidTr="00093056">
        <w:trPr>
          <w:gridBefore w:val="1"/>
          <w:wBefore w:w="9" w:type="dxa"/>
          <w:trHeight w:val="288"/>
          <w:jc w:val="center"/>
        </w:trPr>
        <w:tc>
          <w:tcPr>
            <w:tcW w:w="4928" w:type="dxa"/>
            <w:gridSpan w:val="2"/>
            <w:shd w:val="clear" w:color="auto" w:fill="E0E0E0"/>
            <w:vAlign w:val="center"/>
          </w:tcPr>
          <w:p w14:paraId="1EF07FC9" w14:textId="77777777" w:rsidR="00972313" w:rsidRPr="00BE30AF" w:rsidRDefault="00972313">
            <w:pPr>
              <w:rPr>
                <w:sz w:val="24"/>
                <w:szCs w:val="24"/>
              </w:rPr>
            </w:pPr>
          </w:p>
        </w:tc>
        <w:tc>
          <w:tcPr>
            <w:tcW w:w="1300" w:type="dxa"/>
            <w:shd w:val="clear" w:color="auto" w:fill="E0E0E0"/>
            <w:vAlign w:val="center"/>
          </w:tcPr>
          <w:p w14:paraId="0B631366" w14:textId="77777777" w:rsidR="00972313" w:rsidRPr="00093056" w:rsidRDefault="00972313" w:rsidP="00AB7C80">
            <w:pPr>
              <w:jc w:val="center"/>
              <w:rPr>
                <w:bCs/>
                <w:szCs w:val="22"/>
              </w:rPr>
            </w:pPr>
            <w:r w:rsidRPr="00093056">
              <w:rPr>
                <w:bCs/>
                <w:szCs w:val="22"/>
              </w:rPr>
              <w:t>Strongly Disagree</w:t>
            </w:r>
          </w:p>
        </w:tc>
        <w:tc>
          <w:tcPr>
            <w:tcW w:w="1100" w:type="dxa"/>
            <w:shd w:val="clear" w:color="auto" w:fill="E0E0E0"/>
            <w:vAlign w:val="center"/>
          </w:tcPr>
          <w:p w14:paraId="72EBDE35" w14:textId="77777777" w:rsidR="00972313" w:rsidRPr="00093056" w:rsidRDefault="00972313" w:rsidP="00AB7C80">
            <w:pPr>
              <w:jc w:val="center"/>
              <w:rPr>
                <w:bCs/>
                <w:szCs w:val="22"/>
              </w:rPr>
            </w:pPr>
            <w:r w:rsidRPr="00093056">
              <w:rPr>
                <w:bCs/>
                <w:szCs w:val="22"/>
              </w:rPr>
              <w:t>Disagree</w:t>
            </w:r>
          </w:p>
        </w:tc>
        <w:tc>
          <w:tcPr>
            <w:tcW w:w="1000" w:type="dxa"/>
            <w:shd w:val="clear" w:color="auto" w:fill="E0E0E0"/>
            <w:vAlign w:val="center"/>
          </w:tcPr>
          <w:p w14:paraId="5DB89342" w14:textId="77777777" w:rsidR="00972313" w:rsidRPr="00093056" w:rsidRDefault="00972313" w:rsidP="00AB7C80">
            <w:pPr>
              <w:jc w:val="center"/>
              <w:rPr>
                <w:bCs/>
                <w:szCs w:val="22"/>
              </w:rPr>
            </w:pPr>
            <w:r w:rsidRPr="00093056">
              <w:rPr>
                <w:bCs/>
                <w:szCs w:val="22"/>
              </w:rPr>
              <w:t>Neutral</w:t>
            </w:r>
          </w:p>
        </w:tc>
        <w:tc>
          <w:tcPr>
            <w:tcW w:w="900" w:type="dxa"/>
            <w:shd w:val="clear" w:color="auto" w:fill="E0E0E0"/>
            <w:vAlign w:val="center"/>
          </w:tcPr>
          <w:p w14:paraId="0CF63C7F" w14:textId="77777777" w:rsidR="00972313" w:rsidRPr="00093056" w:rsidRDefault="00972313" w:rsidP="00AB7C80">
            <w:pPr>
              <w:jc w:val="center"/>
              <w:rPr>
                <w:bCs/>
                <w:szCs w:val="22"/>
              </w:rPr>
            </w:pPr>
            <w:r w:rsidRPr="00093056">
              <w:rPr>
                <w:bCs/>
                <w:szCs w:val="22"/>
              </w:rPr>
              <w:t>Agree</w:t>
            </w:r>
          </w:p>
        </w:tc>
        <w:tc>
          <w:tcPr>
            <w:tcW w:w="964" w:type="dxa"/>
            <w:shd w:val="clear" w:color="auto" w:fill="E0E0E0"/>
            <w:vAlign w:val="center"/>
          </w:tcPr>
          <w:p w14:paraId="5D7B8EBB" w14:textId="77777777" w:rsidR="00972313" w:rsidRPr="00093056" w:rsidRDefault="00972313" w:rsidP="00AB7C80">
            <w:pPr>
              <w:jc w:val="center"/>
              <w:rPr>
                <w:bCs/>
                <w:szCs w:val="22"/>
              </w:rPr>
            </w:pPr>
            <w:r w:rsidRPr="00093056">
              <w:rPr>
                <w:bCs/>
                <w:szCs w:val="22"/>
              </w:rPr>
              <w:t>Strongly Agree</w:t>
            </w:r>
          </w:p>
        </w:tc>
      </w:tr>
      <w:tr w:rsidR="00972313" w:rsidRPr="00BE30AF" w14:paraId="2635CCF5" w14:textId="77777777" w:rsidTr="00093056">
        <w:trPr>
          <w:gridBefore w:val="1"/>
          <w:wBefore w:w="9" w:type="dxa"/>
          <w:trHeight w:val="288"/>
          <w:jc w:val="center"/>
        </w:trPr>
        <w:tc>
          <w:tcPr>
            <w:tcW w:w="4928" w:type="dxa"/>
            <w:gridSpan w:val="2"/>
            <w:vAlign w:val="center"/>
          </w:tcPr>
          <w:p w14:paraId="1A353BC2" w14:textId="77777777" w:rsidR="00972313" w:rsidRPr="00BE30AF" w:rsidRDefault="00972313">
            <w:pPr>
              <w:rPr>
                <w:sz w:val="24"/>
                <w:szCs w:val="24"/>
              </w:rPr>
            </w:pPr>
            <w:r w:rsidRPr="00BE30AF">
              <w:rPr>
                <w:sz w:val="24"/>
                <w:szCs w:val="24"/>
              </w:rPr>
              <w:t>The information presented was clear and relevant to my practice</w:t>
            </w:r>
          </w:p>
        </w:tc>
        <w:tc>
          <w:tcPr>
            <w:tcW w:w="1300" w:type="dxa"/>
            <w:vAlign w:val="center"/>
          </w:tcPr>
          <w:p w14:paraId="07424CEF" w14:textId="77777777" w:rsidR="00972313" w:rsidRPr="000C5AC6" w:rsidRDefault="00972313" w:rsidP="00AB7C80">
            <w:pPr>
              <w:jc w:val="center"/>
              <w:rPr>
                <w:bCs/>
                <w:sz w:val="22"/>
                <w:szCs w:val="22"/>
              </w:rPr>
            </w:pPr>
          </w:p>
        </w:tc>
        <w:tc>
          <w:tcPr>
            <w:tcW w:w="1100" w:type="dxa"/>
            <w:vAlign w:val="center"/>
          </w:tcPr>
          <w:p w14:paraId="158E1CEE" w14:textId="77777777" w:rsidR="00972313" w:rsidRPr="000C5AC6" w:rsidRDefault="00972313" w:rsidP="00AB7C80">
            <w:pPr>
              <w:jc w:val="center"/>
              <w:rPr>
                <w:bCs/>
                <w:sz w:val="22"/>
                <w:szCs w:val="22"/>
              </w:rPr>
            </w:pPr>
          </w:p>
        </w:tc>
        <w:tc>
          <w:tcPr>
            <w:tcW w:w="1000" w:type="dxa"/>
            <w:vAlign w:val="center"/>
          </w:tcPr>
          <w:p w14:paraId="07F8A178" w14:textId="77777777" w:rsidR="00972313" w:rsidRPr="000C5AC6" w:rsidRDefault="00972313" w:rsidP="00AB7C80">
            <w:pPr>
              <w:jc w:val="center"/>
              <w:rPr>
                <w:bCs/>
                <w:sz w:val="22"/>
                <w:szCs w:val="22"/>
              </w:rPr>
            </w:pPr>
          </w:p>
        </w:tc>
        <w:tc>
          <w:tcPr>
            <w:tcW w:w="900" w:type="dxa"/>
            <w:vAlign w:val="center"/>
          </w:tcPr>
          <w:p w14:paraId="68572540" w14:textId="77777777" w:rsidR="00972313" w:rsidRPr="000C5AC6" w:rsidRDefault="00972313" w:rsidP="00AB7C80">
            <w:pPr>
              <w:jc w:val="center"/>
              <w:rPr>
                <w:bCs/>
                <w:sz w:val="22"/>
                <w:szCs w:val="22"/>
              </w:rPr>
            </w:pPr>
          </w:p>
        </w:tc>
        <w:tc>
          <w:tcPr>
            <w:tcW w:w="964" w:type="dxa"/>
            <w:vAlign w:val="center"/>
          </w:tcPr>
          <w:p w14:paraId="723CEBFA" w14:textId="77777777" w:rsidR="00972313" w:rsidRPr="000C5AC6" w:rsidRDefault="00972313" w:rsidP="00AB7C80">
            <w:pPr>
              <w:jc w:val="center"/>
              <w:rPr>
                <w:bCs/>
                <w:sz w:val="22"/>
                <w:szCs w:val="22"/>
              </w:rPr>
            </w:pPr>
          </w:p>
        </w:tc>
      </w:tr>
      <w:tr w:rsidR="00972313" w:rsidRPr="00BE30AF" w14:paraId="1B690941" w14:textId="77777777" w:rsidTr="00093056">
        <w:trPr>
          <w:gridBefore w:val="1"/>
          <w:wBefore w:w="9" w:type="dxa"/>
          <w:trHeight w:val="288"/>
          <w:jc w:val="center"/>
        </w:trPr>
        <w:tc>
          <w:tcPr>
            <w:tcW w:w="4928" w:type="dxa"/>
            <w:gridSpan w:val="2"/>
            <w:vAlign w:val="center"/>
          </w:tcPr>
          <w:p w14:paraId="7904A5A6" w14:textId="77777777" w:rsidR="00972313" w:rsidRPr="00BE30AF" w:rsidRDefault="00972313">
            <w:pPr>
              <w:rPr>
                <w:sz w:val="24"/>
                <w:szCs w:val="24"/>
              </w:rPr>
            </w:pPr>
            <w:r>
              <w:rPr>
                <w:sz w:val="24"/>
                <w:szCs w:val="24"/>
              </w:rPr>
              <w:t>The program content enhanced my knowledge</w:t>
            </w:r>
          </w:p>
        </w:tc>
        <w:tc>
          <w:tcPr>
            <w:tcW w:w="1300" w:type="dxa"/>
            <w:vAlign w:val="center"/>
          </w:tcPr>
          <w:p w14:paraId="4253B88E" w14:textId="77777777" w:rsidR="00972313" w:rsidRPr="000C5AC6" w:rsidRDefault="00972313" w:rsidP="00AB7C80">
            <w:pPr>
              <w:jc w:val="center"/>
              <w:rPr>
                <w:bCs/>
                <w:sz w:val="22"/>
                <w:szCs w:val="22"/>
              </w:rPr>
            </w:pPr>
          </w:p>
        </w:tc>
        <w:tc>
          <w:tcPr>
            <w:tcW w:w="1100" w:type="dxa"/>
            <w:vAlign w:val="center"/>
          </w:tcPr>
          <w:p w14:paraId="20DC051E" w14:textId="77777777" w:rsidR="00972313" w:rsidRPr="000C5AC6" w:rsidRDefault="00972313" w:rsidP="00AB7C80">
            <w:pPr>
              <w:jc w:val="center"/>
              <w:rPr>
                <w:bCs/>
                <w:sz w:val="22"/>
                <w:szCs w:val="22"/>
              </w:rPr>
            </w:pPr>
          </w:p>
        </w:tc>
        <w:tc>
          <w:tcPr>
            <w:tcW w:w="1000" w:type="dxa"/>
            <w:vAlign w:val="center"/>
          </w:tcPr>
          <w:p w14:paraId="33BD0819" w14:textId="77777777" w:rsidR="00972313" w:rsidRPr="000C5AC6" w:rsidRDefault="00972313" w:rsidP="00AB7C80">
            <w:pPr>
              <w:jc w:val="center"/>
              <w:rPr>
                <w:bCs/>
                <w:sz w:val="22"/>
                <w:szCs w:val="22"/>
              </w:rPr>
            </w:pPr>
          </w:p>
        </w:tc>
        <w:tc>
          <w:tcPr>
            <w:tcW w:w="900" w:type="dxa"/>
            <w:vAlign w:val="center"/>
          </w:tcPr>
          <w:p w14:paraId="75EC6365" w14:textId="77777777" w:rsidR="00972313" w:rsidRPr="000C5AC6" w:rsidRDefault="00972313" w:rsidP="00AB7C80">
            <w:pPr>
              <w:jc w:val="center"/>
              <w:rPr>
                <w:bCs/>
                <w:sz w:val="22"/>
                <w:szCs w:val="22"/>
              </w:rPr>
            </w:pPr>
          </w:p>
        </w:tc>
        <w:tc>
          <w:tcPr>
            <w:tcW w:w="964" w:type="dxa"/>
            <w:vAlign w:val="center"/>
          </w:tcPr>
          <w:p w14:paraId="08AE225D" w14:textId="77777777" w:rsidR="00972313" w:rsidRPr="000C5AC6" w:rsidRDefault="00972313" w:rsidP="00AB7C80">
            <w:pPr>
              <w:jc w:val="center"/>
              <w:rPr>
                <w:bCs/>
                <w:sz w:val="22"/>
                <w:szCs w:val="22"/>
              </w:rPr>
            </w:pPr>
          </w:p>
        </w:tc>
      </w:tr>
      <w:tr w:rsidR="00972313" w:rsidRPr="00BE30AF" w14:paraId="153B140B" w14:textId="77777777" w:rsidTr="00093056">
        <w:trPr>
          <w:gridBefore w:val="1"/>
          <w:wBefore w:w="9" w:type="dxa"/>
          <w:cantSplit/>
          <w:trHeight w:val="854"/>
          <w:jc w:val="center"/>
        </w:trPr>
        <w:tc>
          <w:tcPr>
            <w:tcW w:w="4928" w:type="dxa"/>
            <w:gridSpan w:val="2"/>
            <w:vMerge w:val="restart"/>
          </w:tcPr>
          <w:p w14:paraId="2794B052" w14:textId="0C01D847" w:rsidR="00972313" w:rsidRPr="00BE30AF" w:rsidRDefault="00972313" w:rsidP="000C5AC6">
            <w:pPr>
              <w:rPr>
                <w:sz w:val="24"/>
                <w:szCs w:val="24"/>
              </w:rPr>
            </w:pPr>
            <w:r w:rsidRPr="00BE30AF">
              <w:rPr>
                <w:sz w:val="24"/>
                <w:szCs w:val="24"/>
              </w:rPr>
              <w:t>Stated learning objectives were met:</w:t>
            </w:r>
          </w:p>
          <w:p w14:paraId="7A719006" w14:textId="77777777" w:rsidR="00FB55F3" w:rsidRPr="00FB55F3" w:rsidRDefault="00FB55F3" w:rsidP="00FB55F3">
            <w:pPr>
              <w:numPr>
                <w:ilvl w:val="0"/>
                <w:numId w:val="15"/>
              </w:numPr>
              <w:rPr>
                <w:sz w:val="22"/>
              </w:rPr>
            </w:pPr>
            <w:bookmarkStart w:id="0" w:name="_GoBack"/>
            <w:r w:rsidRPr="00FB55F3">
              <w:rPr>
                <w:sz w:val="22"/>
              </w:rPr>
              <w:t xml:space="preserve">Describe the epidemiology of </w:t>
            </w:r>
            <w:proofErr w:type="spellStart"/>
            <w:r w:rsidRPr="00FB55F3">
              <w:rPr>
                <w:sz w:val="22"/>
              </w:rPr>
              <w:t>HFrEF</w:t>
            </w:r>
            <w:proofErr w:type="spellEnd"/>
            <w:r w:rsidRPr="00FB55F3">
              <w:rPr>
                <w:sz w:val="22"/>
              </w:rPr>
              <w:t xml:space="preserve"> and </w:t>
            </w:r>
            <w:proofErr w:type="spellStart"/>
            <w:r w:rsidRPr="00FB55F3">
              <w:rPr>
                <w:sz w:val="22"/>
              </w:rPr>
              <w:t>HFpEF</w:t>
            </w:r>
            <w:proofErr w:type="spellEnd"/>
            <w:r w:rsidRPr="00FB55F3">
              <w:rPr>
                <w:sz w:val="22"/>
              </w:rPr>
              <w:t xml:space="preserve"> and the relationship with hypertension</w:t>
            </w:r>
          </w:p>
          <w:bookmarkEnd w:id="0"/>
          <w:p w14:paraId="71AF28D1" w14:textId="77777777" w:rsidR="00FB55F3" w:rsidRPr="00FB55F3" w:rsidRDefault="00FB55F3" w:rsidP="00FB55F3">
            <w:pPr>
              <w:numPr>
                <w:ilvl w:val="0"/>
                <w:numId w:val="15"/>
              </w:numPr>
              <w:rPr>
                <w:sz w:val="22"/>
              </w:rPr>
            </w:pPr>
            <w:r w:rsidRPr="00FB55F3">
              <w:rPr>
                <w:sz w:val="22"/>
              </w:rPr>
              <w:t xml:space="preserve">Explain the natural history of </w:t>
            </w:r>
            <w:proofErr w:type="spellStart"/>
            <w:r w:rsidRPr="00FB55F3">
              <w:rPr>
                <w:sz w:val="22"/>
              </w:rPr>
              <w:t>HFrEF</w:t>
            </w:r>
            <w:proofErr w:type="spellEnd"/>
            <w:r w:rsidRPr="00FB55F3">
              <w:rPr>
                <w:sz w:val="22"/>
              </w:rPr>
              <w:t xml:space="preserve"> and </w:t>
            </w:r>
            <w:proofErr w:type="spellStart"/>
            <w:r w:rsidRPr="00FB55F3">
              <w:rPr>
                <w:sz w:val="22"/>
              </w:rPr>
              <w:t>HFpEF</w:t>
            </w:r>
            <w:proofErr w:type="spellEnd"/>
            <w:r w:rsidRPr="00FB55F3">
              <w:rPr>
                <w:sz w:val="22"/>
              </w:rPr>
              <w:t xml:space="preserve"> and the impact of traditional therapy </w:t>
            </w:r>
            <w:r w:rsidRPr="00FB55F3">
              <w:rPr>
                <w:sz w:val="22"/>
              </w:rPr>
              <w:lastRenderedPageBreak/>
              <w:t>with beta blockers, RAAS inhibitors, mineralocorticoid receptor antagonists, SGLT2i’s, and ARNI’s</w:t>
            </w:r>
          </w:p>
          <w:p w14:paraId="7557A26F" w14:textId="552B01FC" w:rsidR="00972313" w:rsidRPr="00FB55F3" w:rsidRDefault="00FB55F3" w:rsidP="00FB55F3">
            <w:pPr>
              <w:numPr>
                <w:ilvl w:val="0"/>
                <w:numId w:val="15"/>
              </w:numPr>
              <w:rPr>
                <w:sz w:val="22"/>
              </w:rPr>
            </w:pPr>
            <w:r w:rsidRPr="00FB55F3">
              <w:rPr>
                <w:sz w:val="22"/>
              </w:rPr>
              <w:t xml:space="preserve">Describe the ideal ambulatory management of patients with </w:t>
            </w:r>
            <w:proofErr w:type="spellStart"/>
            <w:r w:rsidRPr="00FB55F3">
              <w:rPr>
                <w:sz w:val="22"/>
              </w:rPr>
              <w:t>HFrEF</w:t>
            </w:r>
            <w:proofErr w:type="spellEnd"/>
            <w:r w:rsidRPr="00FB55F3">
              <w:rPr>
                <w:sz w:val="22"/>
              </w:rPr>
              <w:t xml:space="preserve"> and </w:t>
            </w:r>
            <w:proofErr w:type="spellStart"/>
            <w:r w:rsidRPr="00FB55F3">
              <w:rPr>
                <w:sz w:val="22"/>
              </w:rPr>
              <w:t>HFpEF</w:t>
            </w:r>
            <w:proofErr w:type="spellEnd"/>
            <w:r w:rsidRPr="00FB55F3">
              <w:rPr>
                <w:sz w:val="22"/>
              </w:rPr>
              <w:t xml:space="preserve"> and the lab and imaging studies recommended after discharge. </w:t>
            </w:r>
          </w:p>
        </w:tc>
        <w:tc>
          <w:tcPr>
            <w:tcW w:w="1300" w:type="dxa"/>
            <w:vAlign w:val="bottom"/>
          </w:tcPr>
          <w:p w14:paraId="3DFF7110" w14:textId="77777777" w:rsidR="00972313" w:rsidRPr="00BE30AF" w:rsidRDefault="00972313">
            <w:pPr>
              <w:jc w:val="center"/>
              <w:rPr>
                <w:sz w:val="24"/>
                <w:szCs w:val="24"/>
              </w:rPr>
            </w:pPr>
          </w:p>
        </w:tc>
        <w:tc>
          <w:tcPr>
            <w:tcW w:w="1100" w:type="dxa"/>
            <w:vAlign w:val="bottom"/>
          </w:tcPr>
          <w:p w14:paraId="0BA14CA8" w14:textId="77777777" w:rsidR="00972313" w:rsidRPr="00BE30AF" w:rsidRDefault="00972313">
            <w:pPr>
              <w:jc w:val="center"/>
              <w:rPr>
                <w:sz w:val="24"/>
                <w:szCs w:val="24"/>
              </w:rPr>
            </w:pPr>
          </w:p>
        </w:tc>
        <w:tc>
          <w:tcPr>
            <w:tcW w:w="1000" w:type="dxa"/>
            <w:vAlign w:val="bottom"/>
          </w:tcPr>
          <w:p w14:paraId="46067457" w14:textId="77777777" w:rsidR="00972313" w:rsidRPr="00BE30AF" w:rsidRDefault="00972313">
            <w:pPr>
              <w:jc w:val="center"/>
              <w:rPr>
                <w:sz w:val="24"/>
                <w:szCs w:val="24"/>
              </w:rPr>
            </w:pPr>
          </w:p>
        </w:tc>
        <w:tc>
          <w:tcPr>
            <w:tcW w:w="900" w:type="dxa"/>
            <w:vAlign w:val="bottom"/>
          </w:tcPr>
          <w:p w14:paraId="00AA0700" w14:textId="77777777" w:rsidR="00972313" w:rsidRPr="00BE30AF" w:rsidRDefault="00972313">
            <w:pPr>
              <w:jc w:val="center"/>
              <w:rPr>
                <w:sz w:val="24"/>
                <w:szCs w:val="24"/>
              </w:rPr>
            </w:pPr>
          </w:p>
        </w:tc>
        <w:tc>
          <w:tcPr>
            <w:tcW w:w="964" w:type="dxa"/>
            <w:vAlign w:val="bottom"/>
          </w:tcPr>
          <w:p w14:paraId="15DB32DD" w14:textId="77777777" w:rsidR="00972313" w:rsidRPr="00BE30AF" w:rsidRDefault="00972313">
            <w:pPr>
              <w:jc w:val="center"/>
              <w:rPr>
                <w:sz w:val="24"/>
                <w:szCs w:val="24"/>
              </w:rPr>
            </w:pPr>
          </w:p>
        </w:tc>
      </w:tr>
      <w:tr w:rsidR="00972313" w:rsidRPr="00BE30AF" w14:paraId="32C9A676" w14:textId="77777777" w:rsidTr="00FB18A9">
        <w:trPr>
          <w:gridBefore w:val="1"/>
          <w:wBefore w:w="9" w:type="dxa"/>
          <w:cantSplit/>
          <w:trHeight w:val="829"/>
          <w:jc w:val="center"/>
        </w:trPr>
        <w:tc>
          <w:tcPr>
            <w:tcW w:w="4928" w:type="dxa"/>
            <w:gridSpan w:val="2"/>
            <w:vMerge/>
            <w:vAlign w:val="center"/>
          </w:tcPr>
          <w:p w14:paraId="167C9B1D" w14:textId="77777777" w:rsidR="00972313" w:rsidRPr="00BE30AF" w:rsidRDefault="00972313">
            <w:pPr>
              <w:rPr>
                <w:sz w:val="24"/>
                <w:szCs w:val="24"/>
              </w:rPr>
            </w:pPr>
          </w:p>
        </w:tc>
        <w:tc>
          <w:tcPr>
            <w:tcW w:w="1300" w:type="dxa"/>
            <w:vAlign w:val="bottom"/>
          </w:tcPr>
          <w:p w14:paraId="455770B4" w14:textId="77777777" w:rsidR="00972313" w:rsidRDefault="00972313">
            <w:pPr>
              <w:jc w:val="center"/>
              <w:rPr>
                <w:sz w:val="24"/>
                <w:szCs w:val="24"/>
              </w:rPr>
            </w:pPr>
          </w:p>
          <w:p w14:paraId="468B7E52" w14:textId="77777777" w:rsidR="00972313" w:rsidRPr="00BE30AF" w:rsidRDefault="00972313">
            <w:pPr>
              <w:jc w:val="center"/>
              <w:rPr>
                <w:sz w:val="24"/>
                <w:szCs w:val="24"/>
              </w:rPr>
            </w:pPr>
          </w:p>
        </w:tc>
        <w:tc>
          <w:tcPr>
            <w:tcW w:w="1100" w:type="dxa"/>
            <w:vAlign w:val="bottom"/>
          </w:tcPr>
          <w:p w14:paraId="7079F889" w14:textId="77777777" w:rsidR="00972313" w:rsidRPr="00BE30AF" w:rsidRDefault="00972313">
            <w:pPr>
              <w:jc w:val="center"/>
              <w:rPr>
                <w:sz w:val="24"/>
                <w:szCs w:val="24"/>
              </w:rPr>
            </w:pPr>
          </w:p>
        </w:tc>
        <w:tc>
          <w:tcPr>
            <w:tcW w:w="1000" w:type="dxa"/>
            <w:vAlign w:val="bottom"/>
          </w:tcPr>
          <w:p w14:paraId="12409D6D" w14:textId="77777777" w:rsidR="00972313" w:rsidRPr="00BE30AF" w:rsidRDefault="00972313">
            <w:pPr>
              <w:jc w:val="center"/>
              <w:rPr>
                <w:sz w:val="24"/>
                <w:szCs w:val="24"/>
              </w:rPr>
            </w:pPr>
          </w:p>
        </w:tc>
        <w:tc>
          <w:tcPr>
            <w:tcW w:w="900" w:type="dxa"/>
            <w:vAlign w:val="bottom"/>
          </w:tcPr>
          <w:p w14:paraId="53E4299A" w14:textId="77777777" w:rsidR="00972313" w:rsidRPr="00BE30AF" w:rsidRDefault="00972313">
            <w:pPr>
              <w:jc w:val="center"/>
              <w:rPr>
                <w:sz w:val="24"/>
                <w:szCs w:val="24"/>
              </w:rPr>
            </w:pPr>
          </w:p>
        </w:tc>
        <w:tc>
          <w:tcPr>
            <w:tcW w:w="964" w:type="dxa"/>
            <w:vAlign w:val="bottom"/>
          </w:tcPr>
          <w:p w14:paraId="731CCBF7" w14:textId="77777777" w:rsidR="00972313" w:rsidRPr="00BE30AF" w:rsidRDefault="00972313">
            <w:pPr>
              <w:jc w:val="center"/>
              <w:rPr>
                <w:sz w:val="24"/>
                <w:szCs w:val="24"/>
              </w:rPr>
            </w:pPr>
          </w:p>
        </w:tc>
      </w:tr>
      <w:tr w:rsidR="00972313" w:rsidRPr="00BE30AF" w14:paraId="2336AC20" w14:textId="77777777" w:rsidTr="00093056">
        <w:trPr>
          <w:gridBefore w:val="1"/>
          <w:wBefore w:w="9" w:type="dxa"/>
          <w:cantSplit/>
          <w:trHeight w:val="390"/>
          <w:jc w:val="center"/>
        </w:trPr>
        <w:tc>
          <w:tcPr>
            <w:tcW w:w="4928" w:type="dxa"/>
            <w:gridSpan w:val="2"/>
            <w:vMerge/>
            <w:vAlign w:val="center"/>
          </w:tcPr>
          <w:p w14:paraId="7D03CDB6" w14:textId="77777777" w:rsidR="00972313" w:rsidRPr="00BE30AF" w:rsidRDefault="00972313">
            <w:pPr>
              <w:rPr>
                <w:sz w:val="24"/>
                <w:szCs w:val="24"/>
              </w:rPr>
            </w:pPr>
          </w:p>
        </w:tc>
        <w:tc>
          <w:tcPr>
            <w:tcW w:w="1300" w:type="dxa"/>
            <w:vAlign w:val="bottom"/>
          </w:tcPr>
          <w:p w14:paraId="15F7BEF3" w14:textId="77777777" w:rsidR="00972313" w:rsidRPr="00BE30AF" w:rsidRDefault="00972313">
            <w:pPr>
              <w:jc w:val="center"/>
              <w:rPr>
                <w:sz w:val="24"/>
                <w:szCs w:val="24"/>
              </w:rPr>
            </w:pPr>
          </w:p>
        </w:tc>
        <w:tc>
          <w:tcPr>
            <w:tcW w:w="1100" w:type="dxa"/>
            <w:vAlign w:val="bottom"/>
          </w:tcPr>
          <w:p w14:paraId="5C651F42" w14:textId="77777777" w:rsidR="00972313" w:rsidRPr="00BE30AF" w:rsidRDefault="00972313">
            <w:pPr>
              <w:jc w:val="center"/>
              <w:rPr>
                <w:sz w:val="24"/>
                <w:szCs w:val="24"/>
              </w:rPr>
            </w:pPr>
          </w:p>
        </w:tc>
        <w:tc>
          <w:tcPr>
            <w:tcW w:w="1000" w:type="dxa"/>
            <w:vAlign w:val="bottom"/>
          </w:tcPr>
          <w:p w14:paraId="2E6CFC8C" w14:textId="77777777" w:rsidR="00972313" w:rsidRPr="00BE30AF" w:rsidRDefault="00972313">
            <w:pPr>
              <w:jc w:val="center"/>
              <w:rPr>
                <w:sz w:val="24"/>
                <w:szCs w:val="24"/>
              </w:rPr>
            </w:pPr>
          </w:p>
        </w:tc>
        <w:tc>
          <w:tcPr>
            <w:tcW w:w="900" w:type="dxa"/>
            <w:vAlign w:val="bottom"/>
          </w:tcPr>
          <w:p w14:paraId="26214AF9" w14:textId="77777777" w:rsidR="00972313" w:rsidRPr="00BE30AF" w:rsidRDefault="00972313">
            <w:pPr>
              <w:jc w:val="center"/>
              <w:rPr>
                <w:sz w:val="24"/>
                <w:szCs w:val="24"/>
              </w:rPr>
            </w:pPr>
          </w:p>
        </w:tc>
        <w:tc>
          <w:tcPr>
            <w:tcW w:w="964" w:type="dxa"/>
            <w:vAlign w:val="bottom"/>
          </w:tcPr>
          <w:p w14:paraId="6645EA34" w14:textId="77777777" w:rsidR="00972313" w:rsidRPr="00BE30AF" w:rsidRDefault="00972313">
            <w:pPr>
              <w:jc w:val="center"/>
              <w:rPr>
                <w:sz w:val="24"/>
                <w:szCs w:val="24"/>
              </w:rPr>
            </w:pPr>
          </w:p>
        </w:tc>
      </w:tr>
      <w:tr w:rsidR="00972313" w:rsidRPr="00BE30AF" w14:paraId="07CDF1F4" w14:textId="77777777" w:rsidTr="00093056">
        <w:trPr>
          <w:gridBefore w:val="1"/>
          <w:wBefore w:w="9" w:type="dxa"/>
          <w:trHeight w:val="288"/>
          <w:jc w:val="center"/>
        </w:trPr>
        <w:tc>
          <w:tcPr>
            <w:tcW w:w="4928" w:type="dxa"/>
            <w:gridSpan w:val="2"/>
            <w:vAlign w:val="center"/>
          </w:tcPr>
          <w:p w14:paraId="03761C4C" w14:textId="77777777" w:rsidR="00972313" w:rsidRPr="00BE30AF" w:rsidRDefault="00972313">
            <w:pPr>
              <w:rPr>
                <w:sz w:val="24"/>
                <w:szCs w:val="24"/>
              </w:rPr>
            </w:pPr>
            <w:r w:rsidRPr="00BE30AF">
              <w:rPr>
                <w:sz w:val="24"/>
                <w:szCs w:val="24"/>
              </w:rPr>
              <w:t>Appropriate opportunities for active learning/ discussion/ interactivity were provided</w:t>
            </w:r>
          </w:p>
        </w:tc>
        <w:tc>
          <w:tcPr>
            <w:tcW w:w="1300" w:type="dxa"/>
            <w:vAlign w:val="bottom"/>
          </w:tcPr>
          <w:p w14:paraId="65284CD3" w14:textId="77777777" w:rsidR="00972313" w:rsidRPr="00BE30AF" w:rsidRDefault="00972313">
            <w:pPr>
              <w:jc w:val="center"/>
              <w:rPr>
                <w:sz w:val="24"/>
                <w:szCs w:val="24"/>
              </w:rPr>
            </w:pPr>
          </w:p>
        </w:tc>
        <w:tc>
          <w:tcPr>
            <w:tcW w:w="1100" w:type="dxa"/>
            <w:vAlign w:val="bottom"/>
          </w:tcPr>
          <w:p w14:paraId="561823DA" w14:textId="77777777" w:rsidR="00972313" w:rsidRPr="00BE30AF" w:rsidRDefault="00972313">
            <w:pPr>
              <w:jc w:val="center"/>
              <w:rPr>
                <w:sz w:val="24"/>
                <w:szCs w:val="24"/>
              </w:rPr>
            </w:pPr>
          </w:p>
        </w:tc>
        <w:tc>
          <w:tcPr>
            <w:tcW w:w="1000" w:type="dxa"/>
            <w:vAlign w:val="bottom"/>
          </w:tcPr>
          <w:p w14:paraId="77243CEE" w14:textId="77777777" w:rsidR="00972313" w:rsidRPr="00BE30AF" w:rsidRDefault="00972313">
            <w:pPr>
              <w:jc w:val="center"/>
              <w:rPr>
                <w:sz w:val="24"/>
                <w:szCs w:val="24"/>
              </w:rPr>
            </w:pPr>
          </w:p>
        </w:tc>
        <w:tc>
          <w:tcPr>
            <w:tcW w:w="900" w:type="dxa"/>
            <w:vAlign w:val="bottom"/>
          </w:tcPr>
          <w:p w14:paraId="44427564" w14:textId="77777777" w:rsidR="00972313" w:rsidRPr="00BE30AF" w:rsidRDefault="00972313">
            <w:pPr>
              <w:jc w:val="center"/>
              <w:rPr>
                <w:sz w:val="24"/>
                <w:szCs w:val="24"/>
              </w:rPr>
            </w:pPr>
          </w:p>
        </w:tc>
        <w:tc>
          <w:tcPr>
            <w:tcW w:w="964" w:type="dxa"/>
            <w:vAlign w:val="bottom"/>
          </w:tcPr>
          <w:p w14:paraId="449E4BC7" w14:textId="77777777" w:rsidR="00972313" w:rsidRPr="00BE30AF" w:rsidRDefault="00972313">
            <w:pPr>
              <w:jc w:val="center"/>
              <w:rPr>
                <w:sz w:val="24"/>
                <w:szCs w:val="24"/>
              </w:rPr>
            </w:pPr>
          </w:p>
        </w:tc>
      </w:tr>
      <w:tr w:rsidR="00972313" w:rsidRPr="00BE30AF" w14:paraId="0074541A" w14:textId="77777777" w:rsidTr="00093056">
        <w:trPr>
          <w:gridBefore w:val="1"/>
          <w:wBefore w:w="9" w:type="dxa"/>
          <w:trHeight w:val="558"/>
          <w:jc w:val="center"/>
        </w:trPr>
        <w:tc>
          <w:tcPr>
            <w:tcW w:w="4928" w:type="dxa"/>
            <w:gridSpan w:val="2"/>
            <w:vAlign w:val="center"/>
          </w:tcPr>
          <w:p w14:paraId="02C7DD42" w14:textId="3E48D4BC" w:rsidR="00972313" w:rsidRPr="00BE30AF" w:rsidRDefault="00BB0FC0">
            <w:pPr>
              <w:rPr>
                <w:sz w:val="24"/>
                <w:szCs w:val="24"/>
              </w:rPr>
            </w:pPr>
            <w:r>
              <w:rPr>
                <w:sz w:val="24"/>
                <w:szCs w:val="24"/>
              </w:rPr>
              <w:t>St</w:t>
            </w:r>
            <w:r w:rsidR="00972313">
              <w:rPr>
                <w:sz w:val="24"/>
                <w:szCs w:val="24"/>
              </w:rPr>
              <w:t>)</w:t>
            </w:r>
          </w:p>
        </w:tc>
        <w:tc>
          <w:tcPr>
            <w:tcW w:w="5264" w:type="dxa"/>
            <w:gridSpan w:val="5"/>
            <w:vAlign w:val="bottom"/>
          </w:tcPr>
          <w:p w14:paraId="487FE89F" w14:textId="77777777" w:rsidR="00972313" w:rsidRDefault="00972313" w:rsidP="00972313">
            <w:pPr>
              <w:numPr>
                <w:ilvl w:val="0"/>
                <w:numId w:val="19"/>
              </w:numPr>
              <w:rPr>
                <w:sz w:val="24"/>
                <w:szCs w:val="24"/>
              </w:rPr>
            </w:pPr>
            <w:r>
              <w:rPr>
                <w:sz w:val="24"/>
                <w:szCs w:val="24"/>
              </w:rPr>
              <w:t>Family Medicine Expert</w:t>
            </w:r>
          </w:p>
          <w:p w14:paraId="6E0BE5B7" w14:textId="77777777" w:rsidR="00972313" w:rsidRDefault="00972313" w:rsidP="00972313">
            <w:pPr>
              <w:numPr>
                <w:ilvl w:val="0"/>
                <w:numId w:val="19"/>
              </w:numPr>
              <w:rPr>
                <w:sz w:val="24"/>
                <w:szCs w:val="24"/>
              </w:rPr>
            </w:pPr>
            <w:r>
              <w:rPr>
                <w:sz w:val="24"/>
                <w:szCs w:val="24"/>
              </w:rPr>
              <w:t>Communicator</w:t>
            </w:r>
          </w:p>
          <w:p w14:paraId="59789909" w14:textId="77777777" w:rsidR="00972313" w:rsidRDefault="00972313" w:rsidP="00972313">
            <w:pPr>
              <w:numPr>
                <w:ilvl w:val="0"/>
                <w:numId w:val="19"/>
              </w:numPr>
              <w:rPr>
                <w:sz w:val="24"/>
                <w:szCs w:val="24"/>
              </w:rPr>
            </w:pPr>
            <w:r>
              <w:rPr>
                <w:sz w:val="24"/>
                <w:szCs w:val="24"/>
              </w:rPr>
              <w:t>Collaborator</w:t>
            </w:r>
          </w:p>
          <w:p w14:paraId="0293DC58" w14:textId="77777777" w:rsidR="00972313" w:rsidRDefault="00972313" w:rsidP="00972313">
            <w:pPr>
              <w:numPr>
                <w:ilvl w:val="0"/>
                <w:numId w:val="19"/>
              </w:numPr>
              <w:rPr>
                <w:sz w:val="24"/>
                <w:szCs w:val="24"/>
              </w:rPr>
            </w:pPr>
            <w:r>
              <w:rPr>
                <w:sz w:val="24"/>
                <w:szCs w:val="24"/>
              </w:rPr>
              <w:t>Manager</w:t>
            </w:r>
            <w:r w:rsidR="000C045A">
              <w:rPr>
                <w:sz w:val="24"/>
                <w:szCs w:val="24"/>
              </w:rPr>
              <w:t>/Leader</w:t>
            </w:r>
          </w:p>
          <w:p w14:paraId="7D78C8EC" w14:textId="77777777" w:rsidR="00972313" w:rsidRDefault="00972313" w:rsidP="00972313">
            <w:pPr>
              <w:numPr>
                <w:ilvl w:val="0"/>
                <w:numId w:val="19"/>
              </w:numPr>
              <w:rPr>
                <w:sz w:val="24"/>
                <w:szCs w:val="24"/>
              </w:rPr>
            </w:pPr>
            <w:r>
              <w:rPr>
                <w:sz w:val="24"/>
                <w:szCs w:val="24"/>
              </w:rPr>
              <w:t>Health Advocate</w:t>
            </w:r>
          </w:p>
          <w:p w14:paraId="1DC10558" w14:textId="77777777" w:rsidR="00972313" w:rsidRDefault="00972313" w:rsidP="00972313">
            <w:pPr>
              <w:numPr>
                <w:ilvl w:val="0"/>
                <w:numId w:val="19"/>
              </w:numPr>
              <w:rPr>
                <w:sz w:val="24"/>
                <w:szCs w:val="24"/>
              </w:rPr>
            </w:pPr>
            <w:r>
              <w:rPr>
                <w:sz w:val="24"/>
                <w:szCs w:val="24"/>
              </w:rPr>
              <w:t>Scholar</w:t>
            </w:r>
          </w:p>
          <w:p w14:paraId="10F6B1E6" w14:textId="77777777" w:rsidR="00972313" w:rsidRDefault="00972313" w:rsidP="00972313">
            <w:pPr>
              <w:numPr>
                <w:ilvl w:val="0"/>
                <w:numId w:val="19"/>
              </w:numPr>
              <w:rPr>
                <w:sz w:val="24"/>
                <w:szCs w:val="24"/>
              </w:rPr>
            </w:pPr>
            <w:r>
              <w:rPr>
                <w:sz w:val="24"/>
                <w:szCs w:val="24"/>
              </w:rPr>
              <w:t>Professional</w:t>
            </w:r>
          </w:p>
          <w:p w14:paraId="63138F7B" w14:textId="77777777" w:rsidR="000C045A" w:rsidRPr="00972313" w:rsidRDefault="000C045A" w:rsidP="00972313">
            <w:pPr>
              <w:numPr>
                <w:ilvl w:val="0"/>
                <w:numId w:val="19"/>
              </w:numPr>
              <w:rPr>
                <w:sz w:val="24"/>
                <w:szCs w:val="24"/>
              </w:rPr>
            </w:pPr>
            <w:r>
              <w:rPr>
                <w:sz w:val="24"/>
                <w:szCs w:val="24"/>
              </w:rPr>
              <w:t>Other</w:t>
            </w:r>
          </w:p>
        </w:tc>
      </w:tr>
      <w:tr w:rsidR="00972313" w:rsidRPr="00BE30AF" w14:paraId="523AE339" w14:textId="77777777" w:rsidTr="00093056">
        <w:trPr>
          <w:gridBefore w:val="1"/>
          <w:wBefore w:w="9" w:type="dxa"/>
          <w:cantSplit/>
          <w:trHeight w:val="323"/>
          <w:jc w:val="center"/>
        </w:trPr>
        <w:tc>
          <w:tcPr>
            <w:tcW w:w="10192" w:type="dxa"/>
            <w:gridSpan w:val="7"/>
            <w:shd w:val="pct10" w:color="auto" w:fill="FFFFFF"/>
            <w:vAlign w:val="center"/>
          </w:tcPr>
          <w:p w14:paraId="09CB2AF0" w14:textId="77777777" w:rsidR="00972313" w:rsidRPr="00BE30AF" w:rsidRDefault="00972313">
            <w:pPr>
              <w:pStyle w:val="Heading3"/>
              <w:rPr>
                <w:sz w:val="24"/>
                <w:szCs w:val="24"/>
              </w:rPr>
            </w:pPr>
            <w:r w:rsidRPr="00BE30AF">
              <w:rPr>
                <w:sz w:val="24"/>
                <w:szCs w:val="24"/>
              </w:rPr>
              <w:t xml:space="preserve">Post-Reflection </w:t>
            </w:r>
          </w:p>
        </w:tc>
      </w:tr>
      <w:tr w:rsidR="00972313" w:rsidRPr="00BE30AF" w14:paraId="11477F99" w14:textId="77777777" w:rsidTr="00093056">
        <w:trPr>
          <w:gridBefore w:val="1"/>
          <w:wBefore w:w="9" w:type="dxa"/>
          <w:cantSplit/>
          <w:trHeight w:val="465"/>
          <w:jc w:val="center"/>
        </w:trPr>
        <w:tc>
          <w:tcPr>
            <w:tcW w:w="4928" w:type="dxa"/>
            <w:gridSpan w:val="2"/>
            <w:vAlign w:val="center"/>
          </w:tcPr>
          <w:p w14:paraId="382BE33A" w14:textId="77777777" w:rsidR="00972313" w:rsidRPr="00BE30AF" w:rsidRDefault="00972313">
            <w:pPr>
              <w:rPr>
                <w:sz w:val="24"/>
                <w:szCs w:val="24"/>
              </w:rPr>
            </w:pPr>
            <w:r w:rsidRPr="00BE30AF">
              <w:rPr>
                <w:sz w:val="24"/>
                <w:szCs w:val="24"/>
              </w:rPr>
              <w:t xml:space="preserve">This course will alter my practice </w:t>
            </w:r>
          </w:p>
        </w:tc>
        <w:tc>
          <w:tcPr>
            <w:tcW w:w="1300" w:type="dxa"/>
            <w:vAlign w:val="bottom"/>
          </w:tcPr>
          <w:p w14:paraId="06B8FE3E" w14:textId="77777777" w:rsidR="00972313" w:rsidRPr="00BE30AF" w:rsidRDefault="00972313">
            <w:pPr>
              <w:jc w:val="center"/>
              <w:rPr>
                <w:sz w:val="24"/>
                <w:szCs w:val="24"/>
              </w:rPr>
            </w:pPr>
          </w:p>
        </w:tc>
        <w:tc>
          <w:tcPr>
            <w:tcW w:w="1100" w:type="dxa"/>
            <w:vAlign w:val="bottom"/>
          </w:tcPr>
          <w:p w14:paraId="01FE3FA8" w14:textId="77777777" w:rsidR="00972313" w:rsidRPr="00BE30AF" w:rsidRDefault="00972313">
            <w:pPr>
              <w:jc w:val="center"/>
              <w:rPr>
                <w:sz w:val="24"/>
                <w:szCs w:val="24"/>
              </w:rPr>
            </w:pPr>
          </w:p>
        </w:tc>
        <w:tc>
          <w:tcPr>
            <w:tcW w:w="1000" w:type="dxa"/>
            <w:vAlign w:val="bottom"/>
          </w:tcPr>
          <w:p w14:paraId="11DCCD2D" w14:textId="77777777" w:rsidR="00972313" w:rsidRPr="00BE30AF" w:rsidRDefault="00972313">
            <w:pPr>
              <w:jc w:val="center"/>
              <w:rPr>
                <w:sz w:val="24"/>
                <w:szCs w:val="24"/>
              </w:rPr>
            </w:pPr>
          </w:p>
        </w:tc>
        <w:tc>
          <w:tcPr>
            <w:tcW w:w="900" w:type="dxa"/>
            <w:vAlign w:val="bottom"/>
          </w:tcPr>
          <w:p w14:paraId="5EB7F337" w14:textId="77777777" w:rsidR="00972313" w:rsidRPr="00BE30AF" w:rsidRDefault="00972313">
            <w:pPr>
              <w:jc w:val="center"/>
              <w:rPr>
                <w:sz w:val="24"/>
                <w:szCs w:val="24"/>
              </w:rPr>
            </w:pPr>
          </w:p>
        </w:tc>
        <w:tc>
          <w:tcPr>
            <w:tcW w:w="964" w:type="dxa"/>
            <w:vAlign w:val="bottom"/>
          </w:tcPr>
          <w:p w14:paraId="51FA7AD8" w14:textId="77777777" w:rsidR="00972313" w:rsidRPr="00BE30AF" w:rsidRDefault="00972313">
            <w:pPr>
              <w:jc w:val="center"/>
              <w:rPr>
                <w:sz w:val="24"/>
                <w:szCs w:val="24"/>
              </w:rPr>
            </w:pPr>
          </w:p>
        </w:tc>
      </w:tr>
      <w:tr w:rsidR="00972313" w:rsidRPr="00BE30AF" w14:paraId="2309D167" w14:textId="77777777" w:rsidTr="00093056">
        <w:trPr>
          <w:gridBefore w:val="1"/>
          <w:wBefore w:w="9" w:type="dxa"/>
          <w:cantSplit/>
          <w:trHeight w:val="465"/>
          <w:jc w:val="center"/>
        </w:trPr>
        <w:tc>
          <w:tcPr>
            <w:tcW w:w="4928" w:type="dxa"/>
            <w:gridSpan w:val="2"/>
            <w:vAlign w:val="center"/>
          </w:tcPr>
          <w:p w14:paraId="7EF6BCDC" w14:textId="77777777" w:rsidR="00972313" w:rsidRPr="00BE30AF" w:rsidRDefault="00972313">
            <w:pPr>
              <w:rPr>
                <w:sz w:val="24"/>
                <w:szCs w:val="24"/>
              </w:rPr>
            </w:pPr>
            <w:r>
              <w:rPr>
                <w:sz w:val="24"/>
                <w:szCs w:val="24"/>
              </w:rPr>
              <w:t>I will go on line to learn more about this subject</w:t>
            </w:r>
            <w:r w:rsidR="00FB18A9">
              <w:rPr>
                <w:sz w:val="24"/>
                <w:szCs w:val="24"/>
              </w:rPr>
              <w:t xml:space="preserve"> (studies, learning modules etc.)</w:t>
            </w:r>
          </w:p>
        </w:tc>
        <w:tc>
          <w:tcPr>
            <w:tcW w:w="1300" w:type="dxa"/>
            <w:vAlign w:val="bottom"/>
          </w:tcPr>
          <w:p w14:paraId="5AB85189" w14:textId="77777777" w:rsidR="00972313" w:rsidRPr="00BE30AF" w:rsidRDefault="00972313">
            <w:pPr>
              <w:jc w:val="center"/>
              <w:rPr>
                <w:sz w:val="24"/>
                <w:szCs w:val="24"/>
              </w:rPr>
            </w:pPr>
          </w:p>
        </w:tc>
        <w:tc>
          <w:tcPr>
            <w:tcW w:w="1100" w:type="dxa"/>
            <w:vAlign w:val="bottom"/>
          </w:tcPr>
          <w:p w14:paraId="6C1CDA4C" w14:textId="77777777" w:rsidR="00972313" w:rsidRPr="00BE30AF" w:rsidRDefault="00972313">
            <w:pPr>
              <w:jc w:val="center"/>
              <w:rPr>
                <w:sz w:val="24"/>
                <w:szCs w:val="24"/>
              </w:rPr>
            </w:pPr>
          </w:p>
        </w:tc>
        <w:tc>
          <w:tcPr>
            <w:tcW w:w="1000" w:type="dxa"/>
            <w:vAlign w:val="bottom"/>
          </w:tcPr>
          <w:p w14:paraId="29EF742C" w14:textId="77777777" w:rsidR="00972313" w:rsidRPr="00BE30AF" w:rsidRDefault="00972313">
            <w:pPr>
              <w:jc w:val="center"/>
              <w:rPr>
                <w:sz w:val="24"/>
                <w:szCs w:val="24"/>
              </w:rPr>
            </w:pPr>
          </w:p>
        </w:tc>
        <w:tc>
          <w:tcPr>
            <w:tcW w:w="900" w:type="dxa"/>
            <w:vAlign w:val="bottom"/>
          </w:tcPr>
          <w:p w14:paraId="62487873" w14:textId="77777777" w:rsidR="00972313" w:rsidRPr="00BE30AF" w:rsidRDefault="00972313">
            <w:pPr>
              <w:jc w:val="center"/>
              <w:rPr>
                <w:sz w:val="24"/>
                <w:szCs w:val="24"/>
              </w:rPr>
            </w:pPr>
          </w:p>
        </w:tc>
        <w:tc>
          <w:tcPr>
            <w:tcW w:w="964" w:type="dxa"/>
            <w:vAlign w:val="bottom"/>
          </w:tcPr>
          <w:p w14:paraId="1141C406" w14:textId="77777777" w:rsidR="00972313" w:rsidRPr="00BE30AF" w:rsidRDefault="00972313">
            <w:pPr>
              <w:jc w:val="center"/>
              <w:rPr>
                <w:sz w:val="24"/>
                <w:szCs w:val="24"/>
              </w:rPr>
            </w:pPr>
          </w:p>
        </w:tc>
      </w:tr>
      <w:tr w:rsidR="00972313" w:rsidRPr="00BE30AF" w14:paraId="417DDD4E" w14:textId="77777777" w:rsidTr="00FB18A9">
        <w:trPr>
          <w:gridBefore w:val="1"/>
          <w:wBefore w:w="9" w:type="dxa"/>
          <w:cantSplit/>
          <w:trHeight w:val="1046"/>
          <w:jc w:val="center"/>
        </w:trPr>
        <w:tc>
          <w:tcPr>
            <w:tcW w:w="4928" w:type="dxa"/>
            <w:gridSpan w:val="2"/>
            <w:vAlign w:val="center"/>
          </w:tcPr>
          <w:p w14:paraId="4AB3313D" w14:textId="77777777" w:rsidR="00972313" w:rsidRPr="00BE30AF" w:rsidRDefault="00972313" w:rsidP="008C47BF">
            <w:pPr>
              <w:pStyle w:val="BodyText2"/>
              <w:rPr>
                <w:sz w:val="24"/>
                <w:szCs w:val="24"/>
              </w:rPr>
            </w:pPr>
            <w:r w:rsidRPr="00BE30AF">
              <w:rPr>
                <w:sz w:val="24"/>
                <w:szCs w:val="24"/>
              </w:rPr>
              <w:t>Describe actions you will take to reinforce or change your current practice:</w:t>
            </w:r>
          </w:p>
          <w:p w14:paraId="5774BC50" w14:textId="77777777" w:rsidR="00972313" w:rsidRPr="00BE30AF" w:rsidRDefault="00972313">
            <w:pPr>
              <w:rPr>
                <w:sz w:val="24"/>
                <w:szCs w:val="24"/>
              </w:rPr>
            </w:pPr>
          </w:p>
        </w:tc>
        <w:tc>
          <w:tcPr>
            <w:tcW w:w="5264" w:type="dxa"/>
            <w:gridSpan w:val="5"/>
          </w:tcPr>
          <w:p w14:paraId="34692A05" w14:textId="77777777" w:rsidR="00972313" w:rsidRPr="00BE30AF" w:rsidRDefault="00972313">
            <w:pPr>
              <w:rPr>
                <w:sz w:val="24"/>
                <w:szCs w:val="24"/>
              </w:rPr>
            </w:pPr>
          </w:p>
        </w:tc>
      </w:tr>
    </w:tbl>
    <w:p w14:paraId="149FCADC" w14:textId="77777777" w:rsidR="00972313" w:rsidRDefault="00972313" w:rsidP="00255343">
      <w:pPr>
        <w:jc w:val="center"/>
        <w:rPr>
          <w:b/>
          <w:i/>
          <w:sz w:val="22"/>
        </w:rPr>
      </w:pPr>
    </w:p>
    <w:p w14:paraId="51362560" w14:textId="77777777" w:rsidR="00AB7C80" w:rsidRDefault="00AB7C80" w:rsidP="00255343">
      <w:pPr>
        <w:jc w:val="center"/>
        <w:rPr>
          <w:b/>
          <w:i/>
          <w:sz w:val="22"/>
        </w:rPr>
      </w:pPr>
      <w:r>
        <w:rPr>
          <w:b/>
          <w:i/>
          <w:sz w:val="22"/>
        </w:rPr>
        <w:t>Thank you for completing this evaluation.</w:t>
      </w:r>
    </w:p>
    <w:p w14:paraId="2544AA58" w14:textId="77777777" w:rsidR="00D5671A" w:rsidRDefault="00D5671A" w:rsidP="00255343">
      <w:pPr>
        <w:jc w:val="center"/>
        <w:rPr>
          <w:b/>
          <w:i/>
          <w:sz w:val="22"/>
        </w:rPr>
      </w:pPr>
    </w:p>
    <w:p w14:paraId="5647BCF9" w14:textId="77777777" w:rsidR="00D5671A" w:rsidRDefault="00D5671A" w:rsidP="00255343">
      <w:pPr>
        <w:jc w:val="center"/>
        <w:rPr>
          <w:b/>
          <w:sz w:val="22"/>
        </w:rPr>
      </w:pPr>
    </w:p>
    <w:sectPr w:rsidR="00D5671A">
      <w:headerReference w:type="default" r:id="rId7"/>
      <w:footerReference w:type="even" r:id="rId8"/>
      <w:footerReference w:type="default" r:id="rId9"/>
      <w:type w:val="continuous"/>
      <w:pgSz w:w="12240" w:h="15840" w:code="1"/>
      <w:pgMar w:top="936" w:right="576" w:bottom="936"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0705" w14:textId="77777777" w:rsidR="0051409C" w:rsidRDefault="0051409C" w:rsidP="00AB7C80">
      <w:r>
        <w:separator/>
      </w:r>
    </w:p>
  </w:endnote>
  <w:endnote w:type="continuationSeparator" w:id="0">
    <w:p w14:paraId="74821F49" w14:textId="77777777" w:rsidR="0051409C" w:rsidRDefault="0051409C" w:rsidP="00AB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12877" w14:textId="77777777" w:rsidR="003C4B92" w:rsidRDefault="003C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A2B28" w14:textId="77777777" w:rsidR="003C4B92" w:rsidRDefault="003C4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4F64" w14:textId="77777777" w:rsidR="003C4B92" w:rsidRDefault="003C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55F4">
      <w:rPr>
        <w:rStyle w:val="PageNumber"/>
        <w:noProof/>
      </w:rPr>
      <w:t>1</w:t>
    </w:r>
    <w:r>
      <w:rPr>
        <w:rStyle w:val="PageNumber"/>
      </w:rPr>
      <w:fldChar w:fldCharType="end"/>
    </w:r>
  </w:p>
  <w:p w14:paraId="1DF68EB7" w14:textId="77777777" w:rsidR="003C4B92" w:rsidRDefault="003C4B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B872" w14:textId="77777777" w:rsidR="0051409C" w:rsidRDefault="0051409C" w:rsidP="00AB7C80">
      <w:r>
        <w:separator/>
      </w:r>
    </w:p>
  </w:footnote>
  <w:footnote w:type="continuationSeparator" w:id="0">
    <w:p w14:paraId="3499E8FA" w14:textId="77777777" w:rsidR="0051409C" w:rsidRDefault="0051409C" w:rsidP="00AB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9A9E" w14:textId="77777777" w:rsidR="00093056" w:rsidRDefault="00093056" w:rsidP="00093056">
    <w:pPr>
      <w:pStyle w:val="Header"/>
    </w:pPr>
    <w:r>
      <w:rPr>
        <w:noProof/>
        <w:color w:val="4472C4" w:themeColor="accent1"/>
        <w:sz w:val="28"/>
      </w:rPr>
      <w:drawing>
        <wp:inline distT="0" distB="0" distL="0" distR="0" wp14:anchorId="0DA7B073" wp14:editId="7528D942">
          <wp:extent cx="1828800" cy="824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P+ blue.png"/>
                  <pic:cNvPicPr/>
                </pic:nvPicPr>
                <pic:blipFill>
                  <a:blip r:embed="rId1">
                    <a:extLst>
                      <a:ext uri="{28A0092B-C50C-407E-A947-70E740481C1C}">
                        <a14:useLocalDpi xmlns:a14="http://schemas.microsoft.com/office/drawing/2010/main" val="0"/>
                      </a:ext>
                    </a:extLst>
                  </a:blip>
                  <a:stretch>
                    <a:fillRect/>
                  </a:stretch>
                </pic:blipFill>
                <pic:spPr>
                  <a:xfrm>
                    <a:off x="0" y="0"/>
                    <a:ext cx="1935553" cy="872897"/>
                  </a:xfrm>
                  <a:prstGeom prst="rect">
                    <a:avLst/>
                  </a:prstGeom>
                </pic:spPr>
              </pic:pic>
            </a:graphicData>
          </a:graphic>
        </wp:inline>
      </w:drawing>
    </w:r>
  </w:p>
  <w:p w14:paraId="10BC8887" w14:textId="77777777" w:rsidR="00D5671A" w:rsidRDefault="00D5671A" w:rsidP="000930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D01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Num1"/>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080"/>
        </w:tabs>
        <w:ind w:left="1080" w:hanging="360"/>
      </w:pPr>
      <w:rPr>
        <w:rFonts w:ascii="Courier New" w:hAnsi="Courier New" w:cs="Georgi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Georgia"/>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Georgia"/>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360"/>
        </w:tabs>
        <w:ind w:left="36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cs="Georgia"/>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cs="Georgia"/>
      </w:rPr>
    </w:lvl>
    <w:lvl w:ilvl="8">
      <w:start w:val="1"/>
      <w:numFmt w:val="bullet"/>
      <w:lvlText w:val=""/>
      <w:lvlJc w:val="left"/>
      <w:pPr>
        <w:tabs>
          <w:tab w:val="num" w:pos="5400"/>
        </w:tabs>
        <w:ind w:left="5400" w:hanging="360"/>
      </w:pPr>
      <w:rPr>
        <w:rFonts w:ascii="Wingdings" w:hAnsi="Wingdings"/>
      </w:rPr>
    </w:lvl>
  </w:abstractNum>
  <w:abstractNum w:abstractNumId="3" w15:restartNumberingAfterBreak="0">
    <w:nsid w:val="04DA52E9"/>
    <w:multiLevelType w:val="singleLevel"/>
    <w:tmpl w:val="F61C37A0"/>
    <w:lvl w:ilvl="0">
      <w:start w:val="1"/>
      <w:numFmt w:val="decimal"/>
      <w:lvlText w:val="%1."/>
      <w:lvlJc w:val="left"/>
      <w:pPr>
        <w:tabs>
          <w:tab w:val="num" w:pos="360"/>
        </w:tabs>
        <w:ind w:left="360" w:hanging="360"/>
      </w:pPr>
      <w:rPr>
        <w:rFonts w:ascii="Arial" w:eastAsia="Times New Roman" w:hAnsi="Arial" w:hint="default"/>
        <w:sz w:val="20"/>
      </w:rPr>
    </w:lvl>
  </w:abstractNum>
  <w:abstractNum w:abstractNumId="4" w15:restartNumberingAfterBreak="0">
    <w:nsid w:val="073A643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472BC5"/>
    <w:multiLevelType w:val="hybridMultilevel"/>
    <w:tmpl w:val="A816F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9E834C3"/>
    <w:multiLevelType w:val="hybridMultilevel"/>
    <w:tmpl w:val="ADB81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55F5F"/>
    <w:multiLevelType w:val="multilevel"/>
    <w:tmpl w:val="A36A8D9E"/>
    <w:lvl w:ilvl="0">
      <w:start w:val="1"/>
      <w:numFmt w:val="bullet"/>
      <w:lvlText w:val="•"/>
      <w:lvlJc w:val="left"/>
      <w:pPr>
        <w:tabs>
          <w:tab w:val="num" w:pos="720"/>
        </w:tabs>
        <w:ind w:left="720" w:hanging="360"/>
      </w:pPr>
      <w:rPr>
        <w:rFonts w:ascii="Times" w:hAnsi="Times" w:hint="default"/>
      </w:rPr>
    </w:lvl>
    <w:lvl w:ilvl="1" w:tentative="1">
      <w:start w:val="1"/>
      <w:numFmt w:val="bullet"/>
      <w:lvlText w:val="•"/>
      <w:lvlJc w:val="left"/>
      <w:pPr>
        <w:tabs>
          <w:tab w:val="num" w:pos="1440"/>
        </w:tabs>
        <w:ind w:left="1440" w:hanging="360"/>
      </w:pPr>
      <w:rPr>
        <w:rFonts w:ascii="Times" w:hAnsi="Times" w:hint="default"/>
      </w:rPr>
    </w:lvl>
    <w:lvl w:ilvl="2" w:tentative="1">
      <w:start w:val="1"/>
      <w:numFmt w:val="bullet"/>
      <w:lvlText w:val="•"/>
      <w:lvlJc w:val="left"/>
      <w:pPr>
        <w:tabs>
          <w:tab w:val="num" w:pos="2160"/>
        </w:tabs>
        <w:ind w:left="2160" w:hanging="360"/>
      </w:pPr>
      <w:rPr>
        <w:rFonts w:ascii="Times" w:hAnsi="Times" w:hint="default"/>
      </w:rPr>
    </w:lvl>
    <w:lvl w:ilvl="3" w:tentative="1">
      <w:start w:val="1"/>
      <w:numFmt w:val="bullet"/>
      <w:lvlText w:val="•"/>
      <w:lvlJc w:val="left"/>
      <w:pPr>
        <w:tabs>
          <w:tab w:val="num" w:pos="2880"/>
        </w:tabs>
        <w:ind w:left="2880" w:hanging="360"/>
      </w:pPr>
      <w:rPr>
        <w:rFonts w:ascii="Times" w:hAnsi="Times" w:hint="default"/>
      </w:rPr>
    </w:lvl>
    <w:lvl w:ilvl="4" w:tentative="1">
      <w:start w:val="1"/>
      <w:numFmt w:val="bullet"/>
      <w:lvlText w:val="•"/>
      <w:lvlJc w:val="left"/>
      <w:pPr>
        <w:tabs>
          <w:tab w:val="num" w:pos="3600"/>
        </w:tabs>
        <w:ind w:left="3600" w:hanging="360"/>
      </w:pPr>
      <w:rPr>
        <w:rFonts w:ascii="Times" w:hAnsi="Times" w:hint="default"/>
      </w:rPr>
    </w:lvl>
    <w:lvl w:ilvl="5" w:tentative="1">
      <w:start w:val="1"/>
      <w:numFmt w:val="bullet"/>
      <w:lvlText w:val="•"/>
      <w:lvlJc w:val="left"/>
      <w:pPr>
        <w:tabs>
          <w:tab w:val="num" w:pos="4320"/>
        </w:tabs>
        <w:ind w:left="4320" w:hanging="360"/>
      </w:pPr>
      <w:rPr>
        <w:rFonts w:ascii="Times" w:hAnsi="Times" w:hint="default"/>
      </w:rPr>
    </w:lvl>
    <w:lvl w:ilvl="6" w:tentative="1">
      <w:start w:val="1"/>
      <w:numFmt w:val="bullet"/>
      <w:lvlText w:val="•"/>
      <w:lvlJc w:val="left"/>
      <w:pPr>
        <w:tabs>
          <w:tab w:val="num" w:pos="5040"/>
        </w:tabs>
        <w:ind w:left="5040" w:hanging="360"/>
      </w:pPr>
      <w:rPr>
        <w:rFonts w:ascii="Times" w:hAnsi="Times" w:hint="default"/>
      </w:rPr>
    </w:lvl>
    <w:lvl w:ilvl="7" w:tentative="1">
      <w:start w:val="1"/>
      <w:numFmt w:val="bullet"/>
      <w:lvlText w:val="•"/>
      <w:lvlJc w:val="left"/>
      <w:pPr>
        <w:tabs>
          <w:tab w:val="num" w:pos="5760"/>
        </w:tabs>
        <w:ind w:left="5760" w:hanging="360"/>
      </w:pPr>
      <w:rPr>
        <w:rFonts w:ascii="Times" w:hAnsi="Times" w:hint="default"/>
      </w:rPr>
    </w:lvl>
    <w:lvl w:ilvl="8"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6B54F0C"/>
    <w:multiLevelType w:val="hybridMultilevel"/>
    <w:tmpl w:val="00C00E2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0141E3"/>
    <w:multiLevelType w:val="hybridMultilevel"/>
    <w:tmpl w:val="DD6AD52E"/>
    <w:lvl w:ilvl="0" w:tplc="A2A40048">
      <w:start w:val="1"/>
      <w:numFmt w:val="bullet"/>
      <w:lvlText w:val=""/>
      <w:lvlJc w:val="left"/>
      <w:pPr>
        <w:tabs>
          <w:tab w:val="num" w:pos="360"/>
        </w:tabs>
        <w:ind w:left="360" w:hanging="360"/>
      </w:pPr>
      <w:rPr>
        <w:rFonts w:ascii="Symbol" w:hAnsi="Symbol" w:hint="default"/>
        <w:sz w:val="20"/>
      </w:rPr>
    </w:lvl>
    <w:lvl w:ilvl="1" w:tplc="2974C72A" w:tentative="1">
      <w:start w:val="1"/>
      <w:numFmt w:val="bullet"/>
      <w:lvlText w:val="o"/>
      <w:lvlJc w:val="left"/>
      <w:pPr>
        <w:tabs>
          <w:tab w:val="num" w:pos="1080"/>
        </w:tabs>
        <w:ind w:left="1080" w:hanging="360"/>
      </w:pPr>
      <w:rPr>
        <w:rFonts w:ascii="Courier New" w:hAnsi="Courier New" w:hint="default"/>
      </w:rPr>
    </w:lvl>
    <w:lvl w:ilvl="2" w:tplc="1186C424" w:tentative="1">
      <w:start w:val="1"/>
      <w:numFmt w:val="bullet"/>
      <w:lvlText w:val=""/>
      <w:lvlJc w:val="left"/>
      <w:pPr>
        <w:tabs>
          <w:tab w:val="num" w:pos="1800"/>
        </w:tabs>
        <w:ind w:left="1800" w:hanging="360"/>
      </w:pPr>
      <w:rPr>
        <w:rFonts w:ascii="Wingdings" w:hAnsi="Wingdings" w:hint="default"/>
      </w:rPr>
    </w:lvl>
    <w:lvl w:ilvl="3" w:tplc="0DB2AB5C" w:tentative="1">
      <w:start w:val="1"/>
      <w:numFmt w:val="bullet"/>
      <w:lvlText w:val=""/>
      <w:lvlJc w:val="left"/>
      <w:pPr>
        <w:tabs>
          <w:tab w:val="num" w:pos="2520"/>
        </w:tabs>
        <w:ind w:left="2520" w:hanging="360"/>
      </w:pPr>
      <w:rPr>
        <w:rFonts w:ascii="Symbol" w:hAnsi="Symbol" w:hint="default"/>
      </w:rPr>
    </w:lvl>
    <w:lvl w:ilvl="4" w:tplc="5F8A9C0E" w:tentative="1">
      <w:start w:val="1"/>
      <w:numFmt w:val="bullet"/>
      <w:lvlText w:val="o"/>
      <w:lvlJc w:val="left"/>
      <w:pPr>
        <w:tabs>
          <w:tab w:val="num" w:pos="3240"/>
        </w:tabs>
        <w:ind w:left="3240" w:hanging="360"/>
      </w:pPr>
      <w:rPr>
        <w:rFonts w:ascii="Courier New" w:hAnsi="Courier New" w:hint="default"/>
      </w:rPr>
    </w:lvl>
    <w:lvl w:ilvl="5" w:tplc="69C65742" w:tentative="1">
      <w:start w:val="1"/>
      <w:numFmt w:val="bullet"/>
      <w:lvlText w:val=""/>
      <w:lvlJc w:val="left"/>
      <w:pPr>
        <w:tabs>
          <w:tab w:val="num" w:pos="3960"/>
        </w:tabs>
        <w:ind w:left="3960" w:hanging="360"/>
      </w:pPr>
      <w:rPr>
        <w:rFonts w:ascii="Wingdings" w:hAnsi="Wingdings" w:hint="default"/>
      </w:rPr>
    </w:lvl>
    <w:lvl w:ilvl="6" w:tplc="F5DA31AE" w:tentative="1">
      <w:start w:val="1"/>
      <w:numFmt w:val="bullet"/>
      <w:lvlText w:val=""/>
      <w:lvlJc w:val="left"/>
      <w:pPr>
        <w:tabs>
          <w:tab w:val="num" w:pos="4680"/>
        </w:tabs>
        <w:ind w:left="4680" w:hanging="360"/>
      </w:pPr>
      <w:rPr>
        <w:rFonts w:ascii="Symbol" w:hAnsi="Symbol" w:hint="default"/>
      </w:rPr>
    </w:lvl>
    <w:lvl w:ilvl="7" w:tplc="5782A710" w:tentative="1">
      <w:start w:val="1"/>
      <w:numFmt w:val="bullet"/>
      <w:lvlText w:val="o"/>
      <w:lvlJc w:val="left"/>
      <w:pPr>
        <w:tabs>
          <w:tab w:val="num" w:pos="5400"/>
        </w:tabs>
        <w:ind w:left="5400" w:hanging="360"/>
      </w:pPr>
      <w:rPr>
        <w:rFonts w:ascii="Courier New" w:hAnsi="Courier New" w:hint="default"/>
      </w:rPr>
    </w:lvl>
    <w:lvl w:ilvl="8" w:tplc="9E6C42F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0B3D92"/>
    <w:multiLevelType w:val="hybridMultilevel"/>
    <w:tmpl w:val="B0B21D96"/>
    <w:lvl w:ilvl="0" w:tplc="6356622C">
      <w:start w:val="1"/>
      <w:numFmt w:val="bullet"/>
      <w:lvlText w:val="•"/>
      <w:lvlJc w:val="left"/>
      <w:pPr>
        <w:tabs>
          <w:tab w:val="num" w:pos="720"/>
        </w:tabs>
        <w:ind w:left="720" w:hanging="360"/>
      </w:pPr>
      <w:rPr>
        <w:rFonts w:ascii="Times New Roman" w:hAnsi="Times New Roman" w:hint="default"/>
      </w:rPr>
    </w:lvl>
    <w:lvl w:ilvl="1" w:tplc="9A42782E" w:tentative="1">
      <w:start w:val="1"/>
      <w:numFmt w:val="bullet"/>
      <w:lvlText w:val="•"/>
      <w:lvlJc w:val="left"/>
      <w:pPr>
        <w:tabs>
          <w:tab w:val="num" w:pos="1440"/>
        </w:tabs>
        <w:ind w:left="1440" w:hanging="360"/>
      </w:pPr>
      <w:rPr>
        <w:rFonts w:ascii="Times New Roman" w:hAnsi="Times New Roman" w:hint="default"/>
      </w:rPr>
    </w:lvl>
    <w:lvl w:ilvl="2" w:tplc="232217C8" w:tentative="1">
      <w:start w:val="1"/>
      <w:numFmt w:val="bullet"/>
      <w:lvlText w:val="•"/>
      <w:lvlJc w:val="left"/>
      <w:pPr>
        <w:tabs>
          <w:tab w:val="num" w:pos="2160"/>
        </w:tabs>
        <w:ind w:left="2160" w:hanging="360"/>
      </w:pPr>
      <w:rPr>
        <w:rFonts w:ascii="Times New Roman" w:hAnsi="Times New Roman" w:hint="default"/>
      </w:rPr>
    </w:lvl>
    <w:lvl w:ilvl="3" w:tplc="D1EE319E" w:tentative="1">
      <w:start w:val="1"/>
      <w:numFmt w:val="bullet"/>
      <w:lvlText w:val="•"/>
      <w:lvlJc w:val="left"/>
      <w:pPr>
        <w:tabs>
          <w:tab w:val="num" w:pos="2880"/>
        </w:tabs>
        <w:ind w:left="2880" w:hanging="360"/>
      </w:pPr>
      <w:rPr>
        <w:rFonts w:ascii="Times New Roman" w:hAnsi="Times New Roman" w:hint="default"/>
      </w:rPr>
    </w:lvl>
    <w:lvl w:ilvl="4" w:tplc="E9702ACE" w:tentative="1">
      <w:start w:val="1"/>
      <w:numFmt w:val="bullet"/>
      <w:lvlText w:val="•"/>
      <w:lvlJc w:val="left"/>
      <w:pPr>
        <w:tabs>
          <w:tab w:val="num" w:pos="3600"/>
        </w:tabs>
        <w:ind w:left="3600" w:hanging="360"/>
      </w:pPr>
      <w:rPr>
        <w:rFonts w:ascii="Times New Roman" w:hAnsi="Times New Roman" w:hint="default"/>
      </w:rPr>
    </w:lvl>
    <w:lvl w:ilvl="5" w:tplc="755E2F40" w:tentative="1">
      <w:start w:val="1"/>
      <w:numFmt w:val="bullet"/>
      <w:lvlText w:val="•"/>
      <w:lvlJc w:val="left"/>
      <w:pPr>
        <w:tabs>
          <w:tab w:val="num" w:pos="4320"/>
        </w:tabs>
        <w:ind w:left="4320" w:hanging="360"/>
      </w:pPr>
      <w:rPr>
        <w:rFonts w:ascii="Times New Roman" w:hAnsi="Times New Roman" w:hint="default"/>
      </w:rPr>
    </w:lvl>
    <w:lvl w:ilvl="6" w:tplc="3912DF5E" w:tentative="1">
      <w:start w:val="1"/>
      <w:numFmt w:val="bullet"/>
      <w:lvlText w:val="•"/>
      <w:lvlJc w:val="left"/>
      <w:pPr>
        <w:tabs>
          <w:tab w:val="num" w:pos="5040"/>
        </w:tabs>
        <w:ind w:left="5040" w:hanging="360"/>
      </w:pPr>
      <w:rPr>
        <w:rFonts w:ascii="Times New Roman" w:hAnsi="Times New Roman" w:hint="default"/>
      </w:rPr>
    </w:lvl>
    <w:lvl w:ilvl="7" w:tplc="9A8A229C" w:tentative="1">
      <w:start w:val="1"/>
      <w:numFmt w:val="bullet"/>
      <w:lvlText w:val="•"/>
      <w:lvlJc w:val="left"/>
      <w:pPr>
        <w:tabs>
          <w:tab w:val="num" w:pos="5760"/>
        </w:tabs>
        <w:ind w:left="5760" w:hanging="360"/>
      </w:pPr>
      <w:rPr>
        <w:rFonts w:ascii="Times New Roman" w:hAnsi="Times New Roman" w:hint="default"/>
      </w:rPr>
    </w:lvl>
    <w:lvl w:ilvl="8" w:tplc="157482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21040C"/>
    <w:multiLevelType w:val="hybridMultilevel"/>
    <w:tmpl w:val="DFBA691C"/>
    <w:lvl w:ilvl="0" w:tplc="E2F20DD8">
      <w:start w:val="1"/>
      <w:numFmt w:val="bullet"/>
      <w:lvlText w:val="•"/>
      <w:lvlJc w:val="left"/>
      <w:pPr>
        <w:tabs>
          <w:tab w:val="num" w:pos="720"/>
        </w:tabs>
        <w:ind w:left="720" w:hanging="360"/>
      </w:pPr>
      <w:rPr>
        <w:rFonts w:ascii="Times" w:hAnsi="Times" w:hint="default"/>
      </w:rPr>
    </w:lvl>
    <w:lvl w:ilvl="1" w:tplc="8F5C32BA" w:tentative="1">
      <w:start w:val="1"/>
      <w:numFmt w:val="bullet"/>
      <w:lvlText w:val="•"/>
      <w:lvlJc w:val="left"/>
      <w:pPr>
        <w:tabs>
          <w:tab w:val="num" w:pos="1440"/>
        </w:tabs>
        <w:ind w:left="1440" w:hanging="360"/>
      </w:pPr>
      <w:rPr>
        <w:rFonts w:ascii="Times" w:hAnsi="Times" w:hint="default"/>
      </w:rPr>
    </w:lvl>
    <w:lvl w:ilvl="2" w:tplc="6AC8006E" w:tentative="1">
      <w:start w:val="1"/>
      <w:numFmt w:val="bullet"/>
      <w:lvlText w:val="•"/>
      <w:lvlJc w:val="left"/>
      <w:pPr>
        <w:tabs>
          <w:tab w:val="num" w:pos="2160"/>
        </w:tabs>
        <w:ind w:left="2160" w:hanging="360"/>
      </w:pPr>
      <w:rPr>
        <w:rFonts w:ascii="Times" w:hAnsi="Times" w:hint="default"/>
      </w:rPr>
    </w:lvl>
    <w:lvl w:ilvl="3" w:tplc="DA9898DC" w:tentative="1">
      <w:start w:val="1"/>
      <w:numFmt w:val="bullet"/>
      <w:lvlText w:val="•"/>
      <w:lvlJc w:val="left"/>
      <w:pPr>
        <w:tabs>
          <w:tab w:val="num" w:pos="2880"/>
        </w:tabs>
        <w:ind w:left="2880" w:hanging="360"/>
      </w:pPr>
      <w:rPr>
        <w:rFonts w:ascii="Times" w:hAnsi="Times" w:hint="default"/>
      </w:rPr>
    </w:lvl>
    <w:lvl w:ilvl="4" w:tplc="C7D49C46" w:tentative="1">
      <w:start w:val="1"/>
      <w:numFmt w:val="bullet"/>
      <w:lvlText w:val="•"/>
      <w:lvlJc w:val="left"/>
      <w:pPr>
        <w:tabs>
          <w:tab w:val="num" w:pos="3600"/>
        </w:tabs>
        <w:ind w:left="3600" w:hanging="360"/>
      </w:pPr>
      <w:rPr>
        <w:rFonts w:ascii="Times" w:hAnsi="Times" w:hint="default"/>
      </w:rPr>
    </w:lvl>
    <w:lvl w:ilvl="5" w:tplc="BAC48038" w:tentative="1">
      <w:start w:val="1"/>
      <w:numFmt w:val="bullet"/>
      <w:lvlText w:val="•"/>
      <w:lvlJc w:val="left"/>
      <w:pPr>
        <w:tabs>
          <w:tab w:val="num" w:pos="4320"/>
        </w:tabs>
        <w:ind w:left="4320" w:hanging="360"/>
      </w:pPr>
      <w:rPr>
        <w:rFonts w:ascii="Times" w:hAnsi="Times" w:hint="default"/>
      </w:rPr>
    </w:lvl>
    <w:lvl w:ilvl="6" w:tplc="88DCF22C" w:tentative="1">
      <w:start w:val="1"/>
      <w:numFmt w:val="bullet"/>
      <w:lvlText w:val="•"/>
      <w:lvlJc w:val="left"/>
      <w:pPr>
        <w:tabs>
          <w:tab w:val="num" w:pos="5040"/>
        </w:tabs>
        <w:ind w:left="5040" w:hanging="360"/>
      </w:pPr>
      <w:rPr>
        <w:rFonts w:ascii="Times" w:hAnsi="Times" w:hint="default"/>
      </w:rPr>
    </w:lvl>
    <w:lvl w:ilvl="7" w:tplc="4206515C" w:tentative="1">
      <w:start w:val="1"/>
      <w:numFmt w:val="bullet"/>
      <w:lvlText w:val="•"/>
      <w:lvlJc w:val="left"/>
      <w:pPr>
        <w:tabs>
          <w:tab w:val="num" w:pos="5760"/>
        </w:tabs>
        <w:ind w:left="5760" w:hanging="360"/>
      </w:pPr>
      <w:rPr>
        <w:rFonts w:ascii="Times" w:hAnsi="Times" w:hint="default"/>
      </w:rPr>
    </w:lvl>
    <w:lvl w:ilvl="8" w:tplc="9B60615C"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297411E"/>
    <w:multiLevelType w:val="hybridMultilevel"/>
    <w:tmpl w:val="DB84E8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009A7"/>
    <w:multiLevelType w:val="hybridMultilevel"/>
    <w:tmpl w:val="F770278E"/>
    <w:lvl w:ilvl="0" w:tplc="289E84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F6011"/>
    <w:multiLevelType w:val="singleLevel"/>
    <w:tmpl w:val="F61C37A0"/>
    <w:lvl w:ilvl="0">
      <w:start w:val="1"/>
      <w:numFmt w:val="decimal"/>
      <w:lvlText w:val="%1."/>
      <w:lvlJc w:val="left"/>
      <w:pPr>
        <w:tabs>
          <w:tab w:val="num" w:pos="360"/>
        </w:tabs>
        <w:ind w:left="360" w:hanging="360"/>
      </w:pPr>
      <w:rPr>
        <w:rFonts w:ascii="Arial" w:eastAsia="Times New Roman" w:hAnsi="Arial" w:hint="default"/>
        <w:sz w:val="20"/>
      </w:rPr>
    </w:lvl>
  </w:abstractNum>
  <w:abstractNum w:abstractNumId="15" w15:restartNumberingAfterBreak="0">
    <w:nsid w:val="3E046566"/>
    <w:multiLevelType w:val="hybridMultilevel"/>
    <w:tmpl w:val="8CAE8E44"/>
    <w:lvl w:ilvl="0" w:tplc="8CA06546">
      <w:start w:val="1"/>
      <w:numFmt w:val="bullet"/>
      <w:lvlText w:val=""/>
      <w:lvlJc w:val="left"/>
      <w:pPr>
        <w:tabs>
          <w:tab w:val="num" w:pos="720"/>
        </w:tabs>
        <w:ind w:left="720" w:hanging="360"/>
      </w:pPr>
      <w:rPr>
        <w:rFonts w:ascii="Wingdings" w:hAnsi="Wingdings" w:hint="default"/>
      </w:rPr>
    </w:lvl>
    <w:lvl w:ilvl="1" w:tplc="86AE369A" w:tentative="1">
      <w:start w:val="1"/>
      <w:numFmt w:val="bullet"/>
      <w:lvlText w:val="o"/>
      <w:lvlJc w:val="left"/>
      <w:pPr>
        <w:tabs>
          <w:tab w:val="num" w:pos="1440"/>
        </w:tabs>
        <w:ind w:left="1440" w:hanging="360"/>
      </w:pPr>
      <w:rPr>
        <w:rFonts w:ascii="Courier New" w:hAnsi="Courier New" w:hint="default"/>
      </w:rPr>
    </w:lvl>
    <w:lvl w:ilvl="2" w:tplc="2A4CFEF4" w:tentative="1">
      <w:start w:val="1"/>
      <w:numFmt w:val="bullet"/>
      <w:lvlText w:val=""/>
      <w:lvlJc w:val="left"/>
      <w:pPr>
        <w:tabs>
          <w:tab w:val="num" w:pos="2160"/>
        </w:tabs>
        <w:ind w:left="2160" w:hanging="360"/>
      </w:pPr>
      <w:rPr>
        <w:rFonts w:ascii="Wingdings" w:hAnsi="Wingdings" w:hint="default"/>
      </w:rPr>
    </w:lvl>
    <w:lvl w:ilvl="3" w:tplc="6368153A" w:tentative="1">
      <w:start w:val="1"/>
      <w:numFmt w:val="bullet"/>
      <w:lvlText w:val=""/>
      <w:lvlJc w:val="left"/>
      <w:pPr>
        <w:tabs>
          <w:tab w:val="num" w:pos="2880"/>
        </w:tabs>
        <w:ind w:left="2880" w:hanging="360"/>
      </w:pPr>
      <w:rPr>
        <w:rFonts w:ascii="Symbol" w:hAnsi="Symbol" w:hint="default"/>
      </w:rPr>
    </w:lvl>
    <w:lvl w:ilvl="4" w:tplc="C5223F68" w:tentative="1">
      <w:start w:val="1"/>
      <w:numFmt w:val="bullet"/>
      <w:lvlText w:val="o"/>
      <w:lvlJc w:val="left"/>
      <w:pPr>
        <w:tabs>
          <w:tab w:val="num" w:pos="3600"/>
        </w:tabs>
        <w:ind w:left="3600" w:hanging="360"/>
      </w:pPr>
      <w:rPr>
        <w:rFonts w:ascii="Courier New" w:hAnsi="Courier New" w:hint="default"/>
      </w:rPr>
    </w:lvl>
    <w:lvl w:ilvl="5" w:tplc="062C33AE" w:tentative="1">
      <w:start w:val="1"/>
      <w:numFmt w:val="bullet"/>
      <w:lvlText w:val=""/>
      <w:lvlJc w:val="left"/>
      <w:pPr>
        <w:tabs>
          <w:tab w:val="num" w:pos="4320"/>
        </w:tabs>
        <w:ind w:left="4320" w:hanging="360"/>
      </w:pPr>
      <w:rPr>
        <w:rFonts w:ascii="Wingdings" w:hAnsi="Wingdings" w:hint="default"/>
      </w:rPr>
    </w:lvl>
    <w:lvl w:ilvl="6" w:tplc="2BB8AAFC" w:tentative="1">
      <w:start w:val="1"/>
      <w:numFmt w:val="bullet"/>
      <w:lvlText w:val=""/>
      <w:lvlJc w:val="left"/>
      <w:pPr>
        <w:tabs>
          <w:tab w:val="num" w:pos="5040"/>
        </w:tabs>
        <w:ind w:left="5040" w:hanging="360"/>
      </w:pPr>
      <w:rPr>
        <w:rFonts w:ascii="Symbol" w:hAnsi="Symbol" w:hint="default"/>
      </w:rPr>
    </w:lvl>
    <w:lvl w:ilvl="7" w:tplc="15BE8576" w:tentative="1">
      <w:start w:val="1"/>
      <w:numFmt w:val="bullet"/>
      <w:lvlText w:val="o"/>
      <w:lvlJc w:val="left"/>
      <w:pPr>
        <w:tabs>
          <w:tab w:val="num" w:pos="5760"/>
        </w:tabs>
        <w:ind w:left="5760" w:hanging="360"/>
      </w:pPr>
      <w:rPr>
        <w:rFonts w:ascii="Courier New" w:hAnsi="Courier New" w:hint="default"/>
      </w:rPr>
    </w:lvl>
    <w:lvl w:ilvl="8" w:tplc="94B678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E0EF1"/>
    <w:multiLevelType w:val="hybridMultilevel"/>
    <w:tmpl w:val="E0943D34"/>
    <w:lvl w:ilvl="0" w:tplc="5BD67816">
      <w:start w:val="1"/>
      <w:numFmt w:val="bullet"/>
      <w:lvlText w:val="•"/>
      <w:lvlJc w:val="left"/>
      <w:pPr>
        <w:tabs>
          <w:tab w:val="num" w:pos="720"/>
        </w:tabs>
        <w:ind w:left="720" w:hanging="360"/>
      </w:pPr>
      <w:rPr>
        <w:rFonts w:ascii="Times New Roman" w:hAnsi="Times New Roman" w:hint="default"/>
      </w:rPr>
    </w:lvl>
    <w:lvl w:ilvl="1" w:tplc="4198D306" w:tentative="1">
      <w:start w:val="1"/>
      <w:numFmt w:val="bullet"/>
      <w:lvlText w:val="•"/>
      <w:lvlJc w:val="left"/>
      <w:pPr>
        <w:tabs>
          <w:tab w:val="num" w:pos="1440"/>
        </w:tabs>
        <w:ind w:left="1440" w:hanging="360"/>
      </w:pPr>
      <w:rPr>
        <w:rFonts w:ascii="Times New Roman" w:hAnsi="Times New Roman" w:hint="default"/>
      </w:rPr>
    </w:lvl>
    <w:lvl w:ilvl="2" w:tplc="0C8A6BA4" w:tentative="1">
      <w:start w:val="1"/>
      <w:numFmt w:val="bullet"/>
      <w:lvlText w:val="•"/>
      <w:lvlJc w:val="left"/>
      <w:pPr>
        <w:tabs>
          <w:tab w:val="num" w:pos="2160"/>
        </w:tabs>
        <w:ind w:left="2160" w:hanging="360"/>
      </w:pPr>
      <w:rPr>
        <w:rFonts w:ascii="Times New Roman" w:hAnsi="Times New Roman" w:hint="default"/>
      </w:rPr>
    </w:lvl>
    <w:lvl w:ilvl="3" w:tplc="F3B8A338" w:tentative="1">
      <w:start w:val="1"/>
      <w:numFmt w:val="bullet"/>
      <w:lvlText w:val="•"/>
      <w:lvlJc w:val="left"/>
      <w:pPr>
        <w:tabs>
          <w:tab w:val="num" w:pos="2880"/>
        </w:tabs>
        <w:ind w:left="2880" w:hanging="360"/>
      </w:pPr>
      <w:rPr>
        <w:rFonts w:ascii="Times New Roman" w:hAnsi="Times New Roman" w:hint="default"/>
      </w:rPr>
    </w:lvl>
    <w:lvl w:ilvl="4" w:tplc="13CA9C9C" w:tentative="1">
      <w:start w:val="1"/>
      <w:numFmt w:val="bullet"/>
      <w:lvlText w:val="•"/>
      <w:lvlJc w:val="left"/>
      <w:pPr>
        <w:tabs>
          <w:tab w:val="num" w:pos="3600"/>
        </w:tabs>
        <w:ind w:left="3600" w:hanging="360"/>
      </w:pPr>
      <w:rPr>
        <w:rFonts w:ascii="Times New Roman" w:hAnsi="Times New Roman" w:hint="default"/>
      </w:rPr>
    </w:lvl>
    <w:lvl w:ilvl="5" w:tplc="74DEFB3E" w:tentative="1">
      <w:start w:val="1"/>
      <w:numFmt w:val="bullet"/>
      <w:lvlText w:val="•"/>
      <w:lvlJc w:val="left"/>
      <w:pPr>
        <w:tabs>
          <w:tab w:val="num" w:pos="4320"/>
        </w:tabs>
        <w:ind w:left="4320" w:hanging="360"/>
      </w:pPr>
      <w:rPr>
        <w:rFonts w:ascii="Times New Roman" w:hAnsi="Times New Roman" w:hint="default"/>
      </w:rPr>
    </w:lvl>
    <w:lvl w:ilvl="6" w:tplc="320E9F2C" w:tentative="1">
      <w:start w:val="1"/>
      <w:numFmt w:val="bullet"/>
      <w:lvlText w:val="•"/>
      <w:lvlJc w:val="left"/>
      <w:pPr>
        <w:tabs>
          <w:tab w:val="num" w:pos="5040"/>
        </w:tabs>
        <w:ind w:left="5040" w:hanging="360"/>
      </w:pPr>
      <w:rPr>
        <w:rFonts w:ascii="Times New Roman" w:hAnsi="Times New Roman" w:hint="default"/>
      </w:rPr>
    </w:lvl>
    <w:lvl w:ilvl="7" w:tplc="F244A810" w:tentative="1">
      <w:start w:val="1"/>
      <w:numFmt w:val="bullet"/>
      <w:lvlText w:val="•"/>
      <w:lvlJc w:val="left"/>
      <w:pPr>
        <w:tabs>
          <w:tab w:val="num" w:pos="5760"/>
        </w:tabs>
        <w:ind w:left="5760" w:hanging="360"/>
      </w:pPr>
      <w:rPr>
        <w:rFonts w:ascii="Times New Roman" w:hAnsi="Times New Roman" w:hint="default"/>
      </w:rPr>
    </w:lvl>
    <w:lvl w:ilvl="8" w:tplc="F9C46D4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E241E5"/>
    <w:multiLevelType w:val="hybridMultilevel"/>
    <w:tmpl w:val="85D83960"/>
    <w:lvl w:ilvl="0" w:tplc="E1A2A662">
      <w:start w:val="1"/>
      <w:numFmt w:val="decimal"/>
      <w:lvlText w:val="%1."/>
      <w:lvlJc w:val="left"/>
      <w:pPr>
        <w:tabs>
          <w:tab w:val="num" w:pos="720"/>
        </w:tabs>
        <w:ind w:left="720" w:hanging="360"/>
      </w:pPr>
    </w:lvl>
    <w:lvl w:ilvl="1" w:tplc="888CEE88" w:tentative="1">
      <w:start w:val="1"/>
      <w:numFmt w:val="lowerLetter"/>
      <w:lvlText w:val="%2."/>
      <w:lvlJc w:val="left"/>
      <w:pPr>
        <w:tabs>
          <w:tab w:val="num" w:pos="1440"/>
        </w:tabs>
        <w:ind w:left="1440" w:hanging="360"/>
      </w:pPr>
    </w:lvl>
    <w:lvl w:ilvl="2" w:tplc="77463DB0" w:tentative="1">
      <w:start w:val="1"/>
      <w:numFmt w:val="lowerRoman"/>
      <w:lvlText w:val="%3."/>
      <w:lvlJc w:val="right"/>
      <w:pPr>
        <w:tabs>
          <w:tab w:val="num" w:pos="2160"/>
        </w:tabs>
        <w:ind w:left="2160" w:hanging="180"/>
      </w:pPr>
    </w:lvl>
    <w:lvl w:ilvl="3" w:tplc="103297A4" w:tentative="1">
      <w:start w:val="1"/>
      <w:numFmt w:val="decimal"/>
      <w:lvlText w:val="%4."/>
      <w:lvlJc w:val="left"/>
      <w:pPr>
        <w:tabs>
          <w:tab w:val="num" w:pos="2880"/>
        </w:tabs>
        <w:ind w:left="2880" w:hanging="360"/>
      </w:pPr>
    </w:lvl>
    <w:lvl w:ilvl="4" w:tplc="110C65AC" w:tentative="1">
      <w:start w:val="1"/>
      <w:numFmt w:val="lowerLetter"/>
      <w:lvlText w:val="%5."/>
      <w:lvlJc w:val="left"/>
      <w:pPr>
        <w:tabs>
          <w:tab w:val="num" w:pos="3600"/>
        </w:tabs>
        <w:ind w:left="3600" w:hanging="360"/>
      </w:pPr>
    </w:lvl>
    <w:lvl w:ilvl="5" w:tplc="E6249546" w:tentative="1">
      <w:start w:val="1"/>
      <w:numFmt w:val="lowerRoman"/>
      <w:lvlText w:val="%6."/>
      <w:lvlJc w:val="right"/>
      <w:pPr>
        <w:tabs>
          <w:tab w:val="num" w:pos="4320"/>
        </w:tabs>
        <w:ind w:left="4320" w:hanging="180"/>
      </w:pPr>
    </w:lvl>
    <w:lvl w:ilvl="6" w:tplc="2716CA9C" w:tentative="1">
      <w:start w:val="1"/>
      <w:numFmt w:val="decimal"/>
      <w:lvlText w:val="%7."/>
      <w:lvlJc w:val="left"/>
      <w:pPr>
        <w:tabs>
          <w:tab w:val="num" w:pos="5040"/>
        </w:tabs>
        <w:ind w:left="5040" w:hanging="360"/>
      </w:pPr>
    </w:lvl>
    <w:lvl w:ilvl="7" w:tplc="60D2E1C4" w:tentative="1">
      <w:start w:val="1"/>
      <w:numFmt w:val="lowerLetter"/>
      <w:lvlText w:val="%8."/>
      <w:lvlJc w:val="left"/>
      <w:pPr>
        <w:tabs>
          <w:tab w:val="num" w:pos="5760"/>
        </w:tabs>
        <w:ind w:left="5760" w:hanging="360"/>
      </w:pPr>
    </w:lvl>
    <w:lvl w:ilvl="8" w:tplc="D34EEE64" w:tentative="1">
      <w:start w:val="1"/>
      <w:numFmt w:val="lowerRoman"/>
      <w:lvlText w:val="%9."/>
      <w:lvlJc w:val="right"/>
      <w:pPr>
        <w:tabs>
          <w:tab w:val="num" w:pos="6480"/>
        </w:tabs>
        <w:ind w:left="6480" w:hanging="180"/>
      </w:pPr>
    </w:lvl>
  </w:abstractNum>
  <w:abstractNum w:abstractNumId="18" w15:restartNumberingAfterBreak="0">
    <w:nsid w:val="644B4D5E"/>
    <w:multiLevelType w:val="hybridMultilevel"/>
    <w:tmpl w:val="A2587662"/>
    <w:lvl w:ilvl="0" w:tplc="C6BA423E">
      <w:start w:val="1"/>
      <w:numFmt w:val="bullet"/>
      <w:lvlText w:val=""/>
      <w:lvlJc w:val="left"/>
      <w:pPr>
        <w:tabs>
          <w:tab w:val="num" w:pos="360"/>
        </w:tabs>
        <w:ind w:left="360" w:hanging="360"/>
      </w:pPr>
      <w:rPr>
        <w:rFonts w:ascii="Symbol" w:hAnsi="Symbol" w:hint="default"/>
        <w:sz w:val="20"/>
      </w:rPr>
    </w:lvl>
    <w:lvl w:ilvl="1" w:tplc="9C0CDD98" w:tentative="1">
      <w:start w:val="1"/>
      <w:numFmt w:val="bullet"/>
      <w:lvlText w:val="o"/>
      <w:lvlJc w:val="left"/>
      <w:pPr>
        <w:tabs>
          <w:tab w:val="num" w:pos="1080"/>
        </w:tabs>
        <w:ind w:left="1080" w:hanging="360"/>
      </w:pPr>
      <w:rPr>
        <w:rFonts w:ascii="Courier New" w:hAnsi="Courier New" w:hint="default"/>
      </w:rPr>
    </w:lvl>
    <w:lvl w:ilvl="2" w:tplc="C290888C" w:tentative="1">
      <w:start w:val="1"/>
      <w:numFmt w:val="bullet"/>
      <w:lvlText w:val=""/>
      <w:lvlJc w:val="left"/>
      <w:pPr>
        <w:tabs>
          <w:tab w:val="num" w:pos="1800"/>
        </w:tabs>
        <w:ind w:left="1800" w:hanging="360"/>
      </w:pPr>
      <w:rPr>
        <w:rFonts w:ascii="Wingdings" w:hAnsi="Wingdings" w:hint="default"/>
      </w:rPr>
    </w:lvl>
    <w:lvl w:ilvl="3" w:tplc="F52E9918" w:tentative="1">
      <w:start w:val="1"/>
      <w:numFmt w:val="bullet"/>
      <w:lvlText w:val=""/>
      <w:lvlJc w:val="left"/>
      <w:pPr>
        <w:tabs>
          <w:tab w:val="num" w:pos="2520"/>
        </w:tabs>
        <w:ind w:left="2520" w:hanging="360"/>
      </w:pPr>
      <w:rPr>
        <w:rFonts w:ascii="Symbol" w:hAnsi="Symbol" w:hint="default"/>
      </w:rPr>
    </w:lvl>
    <w:lvl w:ilvl="4" w:tplc="C54EF2E2" w:tentative="1">
      <w:start w:val="1"/>
      <w:numFmt w:val="bullet"/>
      <w:lvlText w:val="o"/>
      <w:lvlJc w:val="left"/>
      <w:pPr>
        <w:tabs>
          <w:tab w:val="num" w:pos="3240"/>
        </w:tabs>
        <w:ind w:left="3240" w:hanging="360"/>
      </w:pPr>
      <w:rPr>
        <w:rFonts w:ascii="Courier New" w:hAnsi="Courier New" w:hint="default"/>
      </w:rPr>
    </w:lvl>
    <w:lvl w:ilvl="5" w:tplc="7A323F8A" w:tentative="1">
      <w:start w:val="1"/>
      <w:numFmt w:val="bullet"/>
      <w:lvlText w:val=""/>
      <w:lvlJc w:val="left"/>
      <w:pPr>
        <w:tabs>
          <w:tab w:val="num" w:pos="3960"/>
        </w:tabs>
        <w:ind w:left="3960" w:hanging="360"/>
      </w:pPr>
      <w:rPr>
        <w:rFonts w:ascii="Wingdings" w:hAnsi="Wingdings" w:hint="default"/>
      </w:rPr>
    </w:lvl>
    <w:lvl w:ilvl="6" w:tplc="F1A85A86" w:tentative="1">
      <w:start w:val="1"/>
      <w:numFmt w:val="bullet"/>
      <w:lvlText w:val=""/>
      <w:lvlJc w:val="left"/>
      <w:pPr>
        <w:tabs>
          <w:tab w:val="num" w:pos="4680"/>
        </w:tabs>
        <w:ind w:left="4680" w:hanging="360"/>
      </w:pPr>
      <w:rPr>
        <w:rFonts w:ascii="Symbol" w:hAnsi="Symbol" w:hint="default"/>
      </w:rPr>
    </w:lvl>
    <w:lvl w:ilvl="7" w:tplc="31B674CE" w:tentative="1">
      <w:start w:val="1"/>
      <w:numFmt w:val="bullet"/>
      <w:lvlText w:val="o"/>
      <w:lvlJc w:val="left"/>
      <w:pPr>
        <w:tabs>
          <w:tab w:val="num" w:pos="5400"/>
        </w:tabs>
        <w:ind w:left="5400" w:hanging="360"/>
      </w:pPr>
      <w:rPr>
        <w:rFonts w:ascii="Courier New" w:hAnsi="Courier New" w:hint="default"/>
      </w:rPr>
    </w:lvl>
    <w:lvl w:ilvl="8" w:tplc="99E8DA7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A97F83"/>
    <w:multiLevelType w:val="hybridMultilevel"/>
    <w:tmpl w:val="00C00E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7D1DFA"/>
    <w:multiLevelType w:val="hybridMultilevel"/>
    <w:tmpl w:val="6F80F2CC"/>
    <w:lvl w:ilvl="0" w:tplc="53542646">
      <w:start w:val="1"/>
      <w:numFmt w:val="bullet"/>
      <w:lvlText w:val=""/>
      <w:lvlJc w:val="left"/>
      <w:pPr>
        <w:tabs>
          <w:tab w:val="num" w:pos="360"/>
        </w:tabs>
        <w:ind w:left="360" w:hanging="360"/>
      </w:pPr>
      <w:rPr>
        <w:rFonts w:ascii="Symbol" w:hAnsi="Symbol" w:hint="default"/>
        <w:sz w:val="20"/>
      </w:rPr>
    </w:lvl>
    <w:lvl w:ilvl="1" w:tplc="C882BC18" w:tentative="1">
      <w:start w:val="1"/>
      <w:numFmt w:val="bullet"/>
      <w:lvlText w:val="o"/>
      <w:lvlJc w:val="left"/>
      <w:pPr>
        <w:tabs>
          <w:tab w:val="num" w:pos="1080"/>
        </w:tabs>
        <w:ind w:left="1080" w:hanging="360"/>
      </w:pPr>
      <w:rPr>
        <w:rFonts w:ascii="Courier New" w:hAnsi="Courier New" w:hint="default"/>
      </w:rPr>
    </w:lvl>
    <w:lvl w:ilvl="2" w:tplc="8BDC195C" w:tentative="1">
      <w:start w:val="1"/>
      <w:numFmt w:val="bullet"/>
      <w:lvlText w:val=""/>
      <w:lvlJc w:val="left"/>
      <w:pPr>
        <w:tabs>
          <w:tab w:val="num" w:pos="1800"/>
        </w:tabs>
        <w:ind w:left="1800" w:hanging="360"/>
      </w:pPr>
      <w:rPr>
        <w:rFonts w:ascii="Wingdings" w:hAnsi="Wingdings" w:hint="default"/>
      </w:rPr>
    </w:lvl>
    <w:lvl w:ilvl="3" w:tplc="27AA2238" w:tentative="1">
      <w:start w:val="1"/>
      <w:numFmt w:val="bullet"/>
      <w:lvlText w:val=""/>
      <w:lvlJc w:val="left"/>
      <w:pPr>
        <w:tabs>
          <w:tab w:val="num" w:pos="2520"/>
        </w:tabs>
        <w:ind w:left="2520" w:hanging="360"/>
      </w:pPr>
      <w:rPr>
        <w:rFonts w:ascii="Symbol" w:hAnsi="Symbol" w:hint="default"/>
      </w:rPr>
    </w:lvl>
    <w:lvl w:ilvl="4" w:tplc="201ACFD6" w:tentative="1">
      <w:start w:val="1"/>
      <w:numFmt w:val="bullet"/>
      <w:lvlText w:val="o"/>
      <w:lvlJc w:val="left"/>
      <w:pPr>
        <w:tabs>
          <w:tab w:val="num" w:pos="3240"/>
        </w:tabs>
        <w:ind w:left="3240" w:hanging="360"/>
      </w:pPr>
      <w:rPr>
        <w:rFonts w:ascii="Courier New" w:hAnsi="Courier New" w:hint="default"/>
      </w:rPr>
    </w:lvl>
    <w:lvl w:ilvl="5" w:tplc="DE260832" w:tentative="1">
      <w:start w:val="1"/>
      <w:numFmt w:val="bullet"/>
      <w:lvlText w:val=""/>
      <w:lvlJc w:val="left"/>
      <w:pPr>
        <w:tabs>
          <w:tab w:val="num" w:pos="3960"/>
        </w:tabs>
        <w:ind w:left="3960" w:hanging="360"/>
      </w:pPr>
      <w:rPr>
        <w:rFonts w:ascii="Wingdings" w:hAnsi="Wingdings" w:hint="default"/>
      </w:rPr>
    </w:lvl>
    <w:lvl w:ilvl="6" w:tplc="C180D97A" w:tentative="1">
      <w:start w:val="1"/>
      <w:numFmt w:val="bullet"/>
      <w:lvlText w:val=""/>
      <w:lvlJc w:val="left"/>
      <w:pPr>
        <w:tabs>
          <w:tab w:val="num" w:pos="4680"/>
        </w:tabs>
        <w:ind w:left="4680" w:hanging="360"/>
      </w:pPr>
      <w:rPr>
        <w:rFonts w:ascii="Symbol" w:hAnsi="Symbol" w:hint="default"/>
      </w:rPr>
    </w:lvl>
    <w:lvl w:ilvl="7" w:tplc="A362651A" w:tentative="1">
      <w:start w:val="1"/>
      <w:numFmt w:val="bullet"/>
      <w:lvlText w:val="o"/>
      <w:lvlJc w:val="left"/>
      <w:pPr>
        <w:tabs>
          <w:tab w:val="num" w:pos="5400"/>
        </w:tabs>
        <w:ind w:left="5400" w:hanging="360"/>
      </w:pPr>
      <w:rPr>
        <w:rFonts w:ascii="Courier New" w:hAnsi="Courier New" w:hint="default"/>
      </w:rPr>
    </w:lvl>
    <w:lvl w:ilvl="8" w:tplc="00226D6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EF842F1"/>
    <w:multiLevelType w:val="hybridMultilevel"/>
    <w:tmpl w:val="97424B00"/>
    <w:lvl w:ilvl="0" w:tplc="9EC474DA">
      <w:start w:val="1"/>
      <w:numFmt w:val="decimal"/>
      <w:lvlText w:val="%1."/>
      <w:lvlJc w:val="left"/>
      <w:pPr>
        <w:tabs>
          <w:tab w:val="num" w:pos="720"/>
        </w:tabs>
        <w:ind w:left="720" w:hanging="360"/>
      </w:pPr>
    </w:lvl>
    <w:lvl w:ilvl="1" w:tplc="74C66B4A" w:tentative="1">
      <w:start w:val="1"/>
      <w:numFmt w:val="lowerLetter"/>
      <w:lvlText w:val="%2."/>
      <w:lvlJc w:val="left"/>
      <w:pPr>
        <w:tabs>
          <w:tab w:val="num" w:pos="1440"/>
        </w:tabs>
        <w:ind w:left="1440" w:hanging="360"/>
      </w:pPr>
    </w:lvl>
    <w:lvl w:ilvl="2" w:tplc="7760370E" w:tentative="1">
      <w:start w:val="1"/>
      <w:numFmt w:val="lowerRoman"/>
      <w:lvlText w:val="%3."/>
      <w:lvlJc w:val="right"/>
      <w:pPr>
        <w:tabs>
          <w:tab w:val="num" w:pos="2160"/>
        </w:tabs>
        <w:ind w:left="2160" w:hanging="180"/>
      </w:pPr>
    </w:lvl>
    <w:lvl w:ilvl="3" w:tplc="A2BA5348" w:tentative="1">
      <w:start w:val="1"/>
      <w:numFmt w:val="decimal"/>
      <w:lvlText w:val="%4."/>
      <w:lvlJc w:val="left"/>
      <w:pPr>
        <w:tabs>
          <w:tab w:val="num" w:pos="2880"/>
        </w:tabs>
        <w:ind w:left="2880" w:hanging="360"/>
      </w:pPr>
    </w:lvl>
    <w:lvl w:ilvl="4" w:tplc="77347F0C" w:tentative="1">
      <w:start w:val="1"/>
      <w:numFmt w:val="lowerLetter"/>
      <w:lvlText w:val="%5."/>
      <w:lvlJc w:val="left"/>
      <w:pPr>
        <w:tabs>
          <w:tab w:val="num" w:pos="3600"/>
        </w:tabs>
        <w:ind w:left="3600" w:hanging="360"/>
      </w:pPr>
    </w:lvl>
    <w:lvl w:ilvl="5" w:tplc="7B54B258" w:tentative="1">
      <w:start w:val="1"/>
      <w:numFmt w:val="lowerRoman"/>
      <w:lvlText w:val="%6."/>
      <w:lvlJc w:val="right"/>
      <w:pPr>
        <w:tabs>
          <w:tab w:val="num" w:pos="4320"/>
        </w:tabs>
        <w:ind w:left="4320" w:hanging="180"/>
      </w:pPr>
    </w:lvl>
    <w:lvl w:ilvl="6" w:tplc="50AE8470" w:tentative="1">
      <w:start w:val="1"/>
      <w:numFmt w:val="decimal"/>
      <w:lvlText w:val="%7."/>
      <w:lvlJc w:val="left"/>
      <w:pPr>
        <w:tabs>
          <w:tab w:val="num" w:pos="5040"/>
        </w:tabs>
        <w:ind w:left="5040" w:hanging="360"/>
      </w:pPr>
    </w:lvl>
    <w:lvl w:ilvl="7" w:tplc="557A912E" w:tentative="1">
      <w:start w:val="1"/>
      <w:numFmt w:val="lowerLetter"/>
      <w:lvlText w:val="%8."/>
      <w:lvlJc w:val="left"/>
      <w:pPr>
        <w:tabs>
          <w:tab w:val="num" w:pos="5760"/>
        </w:tabs>
        <w:ind w:left="5760" w:hanging="360"/>
      </w:pPr>
    </w:lvl>
    <w:lvl w:ilvl="8" w:tplc="1BDE6532"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20"/>
  </w:num>
  <w:num w:numId="4">
    <w:abstractNumId w:val="15"/>
  </w:num>
  <w:num w:numId="5">
    <w:abstractNumId w:val="21"/>
  </w:num>
  <w:num w:numId="6">
    <w:abstractNumId w:val="17"/>
  </w:num>
  <w:num w:numId="7">
    <w:abstractNumId w:val="7"/>
  </w:num>
  <w:num w:numId="8">
    <w:abstractNumId w:val="4"/>
  </w:num>
  <w:num w:numId="9">
    <w:abstractNumId w:val="3"/>
  </w:num>
  <w:num w:numId="10">
    <w:abstractNumId w:val="14"/>
  </w:num>
  <w:num w:numId="11">
    <w:abstractNumId w:val="10"/>
  </w:num>
  <w:num w:numId="12">
    <w:abstractNumId w:val="16"/>
  </w:num>
  <w:num w:numId="13">
    <w:abstractNumId w:val="11"/>
  </w:num>
  <w:num w:numId="14">
    <w:abstractNumId w:val="19"/>
  </w:num>
  <w:num w:numId="15">
    <w:abstractNumId w:val="8"/>
  </w:num>
  <w:num w:numId="16">
    <w:abstractNumId w:val="0"/>
  </w:num>
  <w:num w:numId="17">
    <w:abstractNumId w:val="6"/>
  </w:num>
  <w:num w:numId="18">
    <w:abstractNumId w:val="13"/>
  </w:num>
  <w:num w:numId="19">
    <w:abstractNumId w:val="12"/>
  </w:num>
  <w:num w:numId="20">
    <w:abstractNumId w:val="2"/>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B4"/>
    <w:rsid w:val="000213B4"/>
    <w:rsid w:val="00093056"/>
    <w:rsid w:val="000C045A"/>
    <w:rsid w:val="000C5AC6"/>
    <w:rsid w:val="00101BD2"/>
    <w:rsid w:val="00255343"/>
    <w:rsid w:val="0027631F"/>
    <w:rsid w:val="00293494"/>
    <w:rsid w:val="002A3629"/>
    <w:rsid w:val="002E18AE"/>
    <w:rsid w:val="0030566B"/>
    <w:rsid w:val="0035608D"/>
    <w:rsid w:val="003913ED"/>
    <w:rsid w:val="003934AD"/>
    <w:rsid w:val="003C4B92"/>
    <w:rsid w:val="00436934"/>
    <w:rsid w:val="0051409C"/>
    <w:rsid w:val="0051518A"/>
    <w:rsid w:val="0054036B"/>
    <w:rsid w:val="005C43E5"/>
    <w:rsid w:val="006D21DE"/>
    <w:rsid w:val="006D6EDE"/>
    <w:rsid w:val="007A4E9B"/>
    <w:rsid w:val="00801392"/>
    <w:rsid w:val="0084703A"/>
    <w:rsid w:val="008C1B18"/>
    <w:rsid w:val="008C3DE9"/>
    <w:rsid w:val="008C47BF"/>
    <w:rsid w:val="008E5BF3"/>
    <w:rsid w:val="00936380"/>
    <w:rsid w:val="00953718"/>
    <w:rsid w:val="00972313"/>
    <w:rsid w:val="009C3AE7"/>
    <w:rsid w:val="00A1072F"/>
    <w:rsid w:val="00A549AB"/>
    <w:rsid w:val="00A555F4"/>
    <w:rsid w:val="00A83B66"/>
    <w:rsid w:val="00AB2E75"/>
    <w:rsid w:val="00AB7C80"/>
    <w:rsid w:val="00AE0E18"/>
    <w:rsid w:val="00AF7BEB"/>
    <w:rsid w:val="00B311B4"/>
    <w:rsid w:val="00B47333"/>
    <w:rsid w:val="00B6592D"/>
    <w:rsid w:val="00B907AE"/>
    <w:rsid w:val="00BB06D6"/>
    <w:rsid w:val="00BB0FC0"/>
    <w:rsid w:val="00BD1808"/>
    <w:rsid w:val="00BE30AF"/>
    <w:rsid w:val="00C33502"/>
    <w:rsid w:val="00CA0D3C"/>
    <w:rsid w:val="00D5671A"/>
    <w:rsid w:val="00E92CEF"/>
    <w:rsid w:val="00EA4A92"/>
    <w:rsid w:val="00F14ADB"/>
    <w:rsid w:val="00F43EAA"/>
    <w:rsid w:val="00FB18A9"/>
    <w:rsid w:val="00FB55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CBCCE"/>
  <w15:chartTrackingRefBased/>
  <w15:docId w15:val="{E18E476B-FDE8-004E-8360-37C108B9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i/>
      <w:iCs/>
      <w:sz w:val="24"/>
      <w:szCs w:val="24"/>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b/>
      <w:bCs/>
      <w:color w:val="FFFFFF"/>
    </w:rPr>
  </w:style>
  <w:style w:type="paragraph" w:styleId="Heading6">
    <w:name w:val="heading 6"/>
    <w:basedOn w:val="Normal"/>
    <w:next w:val="Normal"/>
    <w:qFormat/>
    <w:pPr>
      <w:keepNext/>
      <w:outlineLvl w:val="5"/>
    </w:pPr>
    <w:rPr>
      <w:i/>
      <w:iCs/>
      <w:u w:val="single"/>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center"/>
    </w:pPr>
    <w:rPr>
      <w:b/>
      <w:bCs/>
      <w:sz w:val="28"/>
      <w:szCs w:val="28"/>
    </w:rPr>
  </w:style>
  <w:style w:type="paragraph" w:styleId="Title">
    <w:name w:val="Title"/>
    <w:basedOn w:val="Normal"/>
    <w:qFormat/>
    <w:pPr>
      <w:jc w:val="center"/>
    </w:pPr>
    <w:rPr>
      <w:b/>
      <w:bCs/>
      <w:sz w:val="24"/>
      <w:szCs w:val="24"/>
    </w:rPr>
  </w:style>
  <w:style w:type="paragraph" w:styleId="BodyText">
    <w:name w:val="Body Text"/>
    <w:basedOn w:val="Normal"/>
    <w:pPr>
      <w:tabs>
        <w:tab w:val="left" w:pos="-1440"/>
        <w:tab w:val="left" w:pos="-720"/>
      </w:tabs>
      <w:suppressAutoHyphens/>
      <w:overflowPunct w:val="0"/>
      <w:autoSpaceDE w:val="0"/>
      <w:autoSpaceDN w:val="0"/>
      <w:adjustRightInd w:val="0"/>
      <w:spacing w:line="360" w:lineRule="auto"/>
      <w:jc w:val="both"/>
      <w:textAlignment w:val="baseline"/>
    </w:pPr>
    <w:rPr>
      <w:rFonts w:ascii="Times New Roman" w:hAnsi="Times New Roman" w:cs="Times New Roman"/>
      <w:spacing w:val="-2"/>
      <w:sz w:val="24"/>
      <w:szCs w:val="24"/>
      <w:lang w:val="en-GB"/>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sz w:val="18"/>
      <w:szCs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spacing w:line="360" w:lineRule="auto"/>
      <w:jc w:val="center"/>
    </w:pPr>
    <w:rPr>
      <w:b/>
      <w:bCs/>
      <w:sz w:val="24"/>
      <w:szCs w:val="24"/>
    </w:rPr>
  </w:style>
  <w:style w:type="character" w:customStyle="1" w:styleId="stobe">
    <w:name w:val="stobe"/>
    <w:semiHidden/>
    <w:rsid w:val="00F14ADB"/>
    <w:rPr>
      <w:rFonts w:ascii="Arial" w:hAnsi="Arial" w:cs="Arial"/>
      <w:color w:val="auto"/>
      <w:sz w:val="20"/>
      <w:szCs w:val="20"/>
    </w:rPr>
  </w:style>
  <w:style w:type="character" w:styleId="Hyperlink">
    <w:name w:val="Hyperlink"/>
    <w:basedOn w:val="DefaultParagraphFont"/>
    <w:rsid w:val="00D5671A"/>
    <w:rPr>
      <w:color w:val="0563C1" w:themeColor="hyperlink"/>
      <w:u w:val="single"/>
    </w:rPr>
  </w:style>
  <w:style w:type="character" w:styleId="UnresolvedMention">
    <w:name w:val="Unresolved Mention"/>
    <w:basedOn w:val="DefaultParagraphFont"/>
    <w:uiPriority w:val="99"/>
    <w:semiHidden/>
    <w:unhideWhenUsed/>
    <w:rsid w:val="00D567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6188">
      <w:bodyDiv w:val="1"/>
      <w:marLeft w:val="0"/>
      <w:marRight w:val="0"/>
      <w:marTop w:val="0"/>
      <w:marBottom w:val="0"/>
      <w:divBdr>
        <w:top w:val="none" w:sz="0" w:space="0" w:color="auto"/>
        <w:left w:val="none" w:sz="0" w:space="0" w:color="auto"/>
        <w:bottom w:val="none" w:sz="0" w:space="0" w:color="auto"/>
        <w:right w:val="none" w:sz="0" w:space="0" w:color="auto"/>
      </w:divBdr>
      <w:divsChild>
        <w:div w:id="714084924">
          <w:marLeft w:val="0"/>
          <w:marRight w:val="0"/>
          <w:marTop w:val="0"/>
          <w:marBottom w:val="0"/>
          <w:divBdr>
            <w:top w:val="none" w:sz="0" w:space="0" w:color="auto"/>
            <w:left w:val="none" w:sz="0" w:space="0" w:color="auto"/>
            <w:bottom w:val="none" w:sz="0" w:space="0" w:color="auto"/>
            <w:right w:val="none" w:sz="0" w:space="0" w:color="auto"/>
          </w:divBdr>
          <w:divsChild>
            <w:div w:id="13649779">
              <w:marLeft w:val="0"/>
              <w:marRight w:val="0"/>
              <w:marTop w:val="0"/>
              <w:marBottom w:val="0"/>
              <w:divBdr>
                <w:top w:val="none" w:sz="0" w:space="0" w:color="auto"/>
                <w:left w:val="none" w:sz="0" w:space="0" w:color="auto"/>
                <w:bottom w:val="none" w:sz="0" w:space="0" w:color="auto"/>
                <w:right w:val="none" w:sz="0" w:space="0" w:color="auto"/>
              </w:divBdr>
            </w:div>
            <w:div w:id="966743889">
              <w:marLeft w:val="0"/>
              <w:marRight w:val="0"/>
              <w:marTop w:val="0"/>
              <w:marBottom w:val="0"/>
              <w:divBdr>
                <w:top w:val="none" w:sz="0" w:space="0" w:color="auto"/>
                <w:left w:val="none" w:sz="0" w:space="0" w:color="auto"/>
                <w:bottom w:val="none" w:sz="0" w:space="0" w:color="auto"/>
                <w:right w:val="none" w:sz="0" w:space="0" w:color="auto"/>
              </w:divBdr>
            </w:div>
            <w:div w:id="1372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0340">
      <w:bodyDiv w:val="1"/>
      <w:marLeft w:val="0"/>
      <w:marRight w:val="0"/>
      <w:marTop w:val="0"/>
      <w:marBottom w:val="0"/>
      <w:divBdr>
        <w:top w:val="none" w:sz="0" w:space="0" w:color="auto"/>
        <w:left w:val="none" w:sz="0" w:space="0" w:color="auto"/>
        <w:bottom w:val="none" w:sz="0" w:space="0" w:color="auto"/>
        <w:right w:val="none" w:sz="0" w:space="0" w:color="auto"/>
      </w:divBdr>
      <w:divsChild>
        <w:div w:id="862943540">
          <w:marLeft w:val="0"/>
          <w:marRight w:val="0"/>
          <w:marTop w:val="0"/>
          <w:marBottom w:val="0"/>
          <w:divBdr>
            <w:top w:val="none" w:sz="0" w:space="0" w:color="auto"/>
            <w:left w:val="none" w:sz="0" w:space="0" w:color="auto"/>
            <w:bottom w:val="none" w:sz="0" w:space="0" w:color="auto"/>
            <w:right w:val="none" w:sz="0" w:space="0" w:color="auto"/>
          </w:divBdr>
          <w:divsChild>
            <w:div w:id="229315220">
              <w:marLeft w:val="0"/>
              <w:marRight w:val="0"/>
              <w:marTop w:val="0"/>
              <w:marBottom w:val="0"/>
              <w:divBdr>
                <w:top w:val="none" w:sz="0" w:space="0" w:color="auto"/>
                <w:left w:val="none" w:sz="0" w:space="0" w:color="auto"/>
                <w:bottom w:val="none" w:sz="0" w:space="0" w:color="auto"/>
                <w:right w:val="none" w:sz="0" w:space="0" w:color="auto"/>
              </w:divBdr>
            </w:div>
            <w:div w:id="587159279">
              <w:marLeft w:val="0"/>
              <w:marRight w:val="0"/>
              <w:marTop w:val="0"/>
              <w:marBottom w:val="0"/>
              <w:divBdr>
                <w:top w:val="none" w:sz="0" w:space="0" w:color="auto"/>
                <w:left w:val="none" w:sz="0" w:space="0" w:color="auto"/>
                <w:bottom w:val="none" w:sz="0" w:space="0" w:color="auto"/>
                <w:right w:val="none" w:sz="0" w:space="0" w:color="auto"/>
              </w:divBdr>
            </w:div>
            <w:div w:id="10016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877">
      <w:bodyDiv w:val="1"/>
      <w:marLeft w:val="0"/>
      <w:marRight w:val="0"/>
      <w:marTop w:val="0"/>
      <w:marBottom w:val="0"/>
      <w:divBdr>
        <w:top w:val="none" w:sz="0" w:space="0" w:color="auto"/>
        <w:left w:val="none" w:sz="0" w:space="0" w:color="auto"/>
        <w:bottom w:val="none" w:sz="0" w:space="0" w:color="auto"/>
        <w:right w:val="none" w:sz="0" w:space="0" w:color="auto"/>
      </w:divBdr>
      <w:divsChild>
        <w:div w:id="1287662404">
          <w:marLeft w:val="0"/>
          <w:marRight w:val="0"/>
          <w:marTop w:val="0"/>
          <w:marBottom w:val="0"/>
          <w:divBdr>
            <w:top w:val="none" w:sz="0" w:space="0" w:color="auto"/>
            <w:left w:val="none" w:sz="0" w:space="0" w:color="auto"/>
            <w:bottom w:val="none" w:sz="0" w:space="0" w:color="auto"/>
            <w:right w:val="none" w:sz="0" w:space="0" w:color="auto"/>
          </w:divBdr>
          <w:divsChild>
            <w:div w:id="901520057">
              <w:marLeft w:val="0"/>
              <w:marRight w:val="0"/>
              <w:marTop w:val="0"/>
              <w:marBottom w:val="0"/>
              <w:divBdr>
                <w:top w:val="none" w:sz="0" w:space="0" w:color="auto"/>
                <w:left w:val="none" w:sz="0" w:space="0" w:color="auto"/>
                <w:bottom w:val="none" w:sz="0" w:space="0" w:color="auto"/>
                <w:right w:val="none" w:sz="0" w:space="0" w:color="auto"/>
              </w:divBdr>
            </w:div>
            <w:div w:id="1157962395">
              <w:marLeft w:val="0"/>
              <w:marRight w:val="0"/>
              <w:marTop w:val="0"/>
              <w:marBottom w:val="0"/>
              <w:divBdr>
                <w:top w:val="none" w:sz="0" w:space="0" w:color="auto"/>
                <w:left w:val="none" w:sz="0" w:space="0" w:color="auto"/>
                <w:bottom w:val="none" w:sz="0" w:space="0" w:color="auto"/>
                <w:right w:val="none" w:sz="0" w:space="0" w:color="auto"/>
              </w:divBdr>
            </w:div>
            <w:div w:id="1265265046">
              <w:marLeft w:val="0"/>
              <w:marRight w:val="0"/>
              <w:marTop w:val="0"/>
              <w:marBottom w:val="0"/>
              <w:divBdr>
                <w:top w:val="none" w:sz="0" w:space="0" w:color="auto"/>
                <w:left w:val="none" w:sz="0" w:space="0" w:color="auto"/>
                <w:bottom w:val="none" w:sz="0" w:space="0" w:color="auto"/>
                <w:right w:val="none" w:sz="0" w:space="0" w:color="auto"/>
              </w:divBdr>
            </w:div>
            <w:div w:id="13974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Antimicrobial Treatment Options for Gram Negative Infections: An Overview</vt:lpstr>
    </vt:vector>
  </TitlesOfParts>
  <Company>Johnson &amp; Johnson</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Treatment Options for Gram Negative Infections: An Overview</dc:title>
  <dc:subject/>
  <dc:creator>Lora Temple</dc:creator>
  <cp:keywords/>
  <cp:lastModifiedBy>Sheldon Tobe</cp:lastModifiedBy>
  <cp:revision>5</cp:revision>
  <cp:lastPrinted>2014-07-08T22:30:00Z</cp:lastPrinted>
  <dcterms:created xsi:type="dcterms:W3CDTF">2019-11-07T03:08:00Z</dcterms:created>
  <dcterms:modified xsi:type="dcterms:W3CDTF">2020-03-27T19:29:00Z</dcterms:modified>
</cp:coreProperties>
</file>